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F9" w:rsidRDefault="00CF32F9" w:rsidP="00CF32F9">
      <w:pPr>
        <w:jc w:val="center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Naziv ustanove</w:t>
      </w:r>
    </w:p>
    <w:p w:rsidR="00CF32F9" w:rsidRDefault="00CF32F9" w:rsidP="00CF32F9">
      <w:pPr>
        <w:jc w:val="center"/>
        <w:rPr>
          <w:rFonts w:eastAsia="Times New Roman" w:cstheme="minorHAnsi"/>
          <w:szCs w:val="24"/>
        </w:rPr>
      </w:pPr>
    </w:p>
    <w:p w:rsidR="00CF32F9" w:rsidRDefault="00CF32F9" w:rsidP="00CF32F9">
      <w:pPr>
        <w:jc w:val="center"/>
        <w:rPr>
          <w:rFonts w:eastAsia="Times New Roman" w:cstheme="minorHAnsi"/>
          <w:szCs w:val="24"/>
        </w:rPr>
      </w:pPr>
    </w:p>
    <w:p w:rsidR="00CF32F9" w:rsidRPr="00C96DF9" w:rsidRDefault="00F107B6" w:rsidP="00CF32F9">
      <w:pPr>
        <w:jc w:val="center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Ime </w:t>
      </w:r>
      <w:r w:rsidR="00BF4C6F">
        <w:rPr>
          <w:rFonts w:eastAsia="Times New Roman" w:cstheme="minorHAnsi"/>
          <w:b/>
          <w:szCs w:val="24"/>
        </w:rPr>
        <w:t xml:space="preserve">in </w:t>
      </w:r>
      <w:r>
        <w:rPr>
          <w:rFonts w:eastAsia="Times New Roman" w:cstheme="minorHAnsi"/>
          <w:b/>
          <w:szCs w:val="24"/>
        </w:rPr>
        <w:t>p</w:t>
      </w:r>
      <w:r w:rsidR="00CF32F9" w:rsidRPr="00C96DF9">
        <w:rPr>
          <w:rFonts w:eastAsia="Times New Roman" w:cstheme="minorHAnsi"/>
          <w:b/>
          <w:szCs w:val="24"/>
        </w:rPr>
        <w:t>riimek</w:t>
      </w:r>
    </w:p>
    <w:p w:rsidR="00CF32F9" w:rsidRDefault="00CF32F9" w:rsidP="00CF32F9">
      <w:pPr>
        <w:jc w:val="center"/>
        <w:rPr>
          <w:rFonts w:eastAsia="Times New Roman" w:cstheme="minorHAnsi"/>
          <w:szCs w:val="24"/>
        </w:rPr>
      </w:pPr>
    </w:p>
    <w:p w:rsidR="00CF32F9" w:rsidRDefault="00CF32F9" w:rsidP="00CF32F9">
      <w:pPr>
        <w:jc w:val="center"/>
        <w:rPr>
          <w:rFonts w:eastAsia="Times New Roman" w:cstheme="minorHAnsi"/>
          <w:szCs w:val="24"/>
        </w:rPr>
      </w:pPr>
    </w:p>
    <w:p w:rsidR="00CF32F9" w:rsidRDefault="00CF32F9" w:rsidP="00CF32F9">
      <w:pPr>
        <w:jc w:val="center"/>
        <w:rPr>
          <w:rFonts w:eastAsia="Times New Roman" w:cstheme="minorHAnsi"/>
          <w:szCs w:val="24"/>
        </w:rPr>
      </w:pPr>
    </w:p>
    <w:p w:rsidR="00CF32F9" w:rsidRDefault="00CF32F9" w:rsidP="00CF32F9">
      <w:pPr>
        <w:jc w:val="center"/>
        <w:rPr>
          <w:rFonts w:eastAsia="Times New Roman" w:cstheme="minorHAnsi"/>
          <w:szCs w:val="24"/>
        </w:rPr>
      </w:pPr>
    </w:p>
    <w:p w:rsidR="00CF32F9" w:rsidRPr="004454A1" w:rsidRDefault="00CF32F9" w:rsidP="00CF32F9">
      <w:pPr>
        <w:tabs>
          <w:tab w:val="left" w:pos="6195"/>
        </w:tabs>
        <w:jc w:val="center"/>
        <w:rPr>
          <w:rFonts w:eastAsia="Times New Roman" w:cstheme="minorHAnsi"/>
          <w:b/>
          <w:color w:val="002060"/>
          <w:sz w:val="40"/>
          <w:szCs w:val="72"/>
          <w:u w:val="single"/>
        </w:rPr>
      </w:pPr>
      <w:r w:rsidRPr="004454A1">
        <w:rPr>
          <w:rFonts w:eastAsia="Times New Roman" w:cstheme="minorHAnsi"/>
          <w:b/>
          <w:color w:val="002060"/>
          <w:sz w:val="40"/>
          <w:szCs w:val="72"/>
          <w:u w:val="single"/>
        </w:rPr>
        <w:t>NASLOV PRISPEVKA</w:t>
      </w:r>
    </w:p>
    <w:p w:rsidR="00CF32F9" w:rsidRPr="00D87CF1" w:rsidRDefault="00CF32F9" w:rsidP="00CF32F9">
      <w:pPr>
        <w:tabs>
          <w:tab w:val="left" w:pos="6195"/>
        </w:tabs>
        <w:jc w:val="center"/>
        <w:rPr>
          <w:rFonts w:eastAsia="Times New Roman" w:cstheme="minorHAnsi"/>
          <w:b/>
          <w:sz w:val="40"/>
          <w:szCs w:val="72"/>
          <w:u w:val="single"/>
        </w:rPr>
      </w:pPr>
    </w:p>
    <w:p w:rsidR="00CF32F9" w:rsidRPr="004454A1" w:rsidRDefault="00CF32F9" w:rsidP="00CF32F9">
      <w:pPr>
        <w:tabs>
          <w:tab w:val="left" w:pos="6195"/>
        </w:tabs>
        <w:jc w:val="center"/>
        <w:rPr>
          <w:rFonts w:eastAsia="Times New Roman" w:cstheme="minorHAnsi"/>
          <w:b/>
          <w:color w:val="002060"/>
          <w:sz w:val="40"/>
          <w:szCs w:val="72"/>
          <w:u w:val="single"/>
        </w:rPr>
      </w:pPr>
      <w:r w:rsidRPr="004454A1">
        <w:rPr>
          <w:rFonts w:eastAsia="Times New Roman" w:cstheme="minorHAnsi"/>
          <w:b/>
          <w:color w:val="002060"/>
          <w:sz w:val="40"/>
          <w:szCs w:val="72"/>
          <w:u w:val="single"/>
        </w:rPr>
        <w:t>TITLE OF THE ARTICLE</w:t>
      </w:r>
    </w:p>
    <w:p w:rsidR="00CF32F9" w:rsidRDefault="00CF32F9" w:rsidP="00CF32F9">
      <w:pPr>
        <w:rPr>
          <w:rFonts w:ascii="Calibri" w:eastAsia="Batang" w:hAnsi="Calibri" w:cs="Times New Roman"/>
          <w:b/>
          <w:sz w:val="32"/>
          <w:szCs w:val="32"/>
          <w:lang w:eastAsia="ko-KR"/>
        </w:rPr>
      </w:pPr>
      <w:r>
        <w:rPr>
          <w:rFonts w:ascii="Calibri" w:eastAsia="Batang" w:hAnsi="Calibri" w:cs="Times New Roman"/>
          <w:b/>
          <w:sz w:val="32"/>
          <w:szCs w:val="32"/>
          <w:lang w:eastAsia="ko-KR"/>
        </w:rPr>
        <w:br w:type="page"/>
      </w:r>
    </w:p>
    <w:p w:rsidR="00CF32F9" w:rsidRPr="006501D7" w:rsidRDefault="00CF32F9" w:rsidP="00CF32F9">
      <w:pPr>
        <w:rPr>
          <w:rFonts w:ascii="Calibri" w:eastAsia="Batang" w:hAnsi="Calibri" w:cs="Times New Roman"/>
          <w:szCs w:val="32"/>
          <w:lang w:eastAsia="ko-KR"/>
        </w:rPr>
      </w:pPr>
      <w:r w:rsidRPr="004454A1">
        <w:rPr>
          <w:rFonts w:ascii="Calibri" w:eastAsia="Batang" w:hAnsi="Calibri" w:cs="Times New Roman"/>
          <w:b/>
          <w:sz w:val="32"/>
          <w:szCs w:val="32"/>
          <w:lang w:eastAsia="ko-KR"/>
        </w:rPr>
        <w:lastRenderedPageBreak/>
        <w:t>Povzetek</w:t>
      </w:r>
      <w:r>
        <w:rPr>
          <w:rFonts w:ascii="Calibri" w:eastAsia="Batang" w:hAnsi="Calibri" w:cs="Times New Roman"/>
          <w:b/>
          <w:sz w:val="32"/>
          <w:szCs w:val="32"/>
          <w:lang w:eastAsia="ko-KR"/>
        </w:rPr>
        <w:t xml:space="preserve"> </w:t>
      </w:r>
      <w:r w:rsidRPr="006501D7">
        <w:rPr>
          <w:rFonts w:ascii="Calibri" w:eastAsia="Batang" w:hAnsi="Calibri" w:cs="Times New Roman"/>
          <w:szCs w:val="32"/>
          <w:lang w:eastAsia="ko-KR"/>
        </w:rPr>
        <w:t>(pisava Calibri, velikost 16, krepko)</w:t>
      </w:r>
    </w:p>
    <w:p w:rsidR="00CF32F9" w:rsidRDefault="00CF32F9" w:rsidP="00CF32F9">
      <w:pPr>
        <w:autoSpaceDE w:val="0"/>
        <w:autoSpaceDN w:val="0"/>
        <w:adjustRightInd w:val="0"/>
        <w:rPr>
          <w:rFonts w:cstheme="minorHAnsi"/>
          <w:b/>
          <w:iCs/>
          <w:szCs w:val="24"/>
        </w:rPr>
      </w:pPr>
      <w:r w:rsidRPr="001C3738">
        <w:rPr>
          <w:rFonts w:cstheme="minorHAnsi"/>
          <w:iCs/>
          <w:szCs w:val="24"/>
        </w:rPr>
        <w:t xml:space="preserve">Povzetek (pisava </w:t>
      </w:r>
      <w:r>
        <w:rPr>
          <w:rFonts w:cstheme="minorHAnsi"/>
          <w:iCs/>
          <w:szCs w:val="24"/>
        </w:rPr>
        <w:t>Calibri</w:t>
      </w:r>
      <w:r w:rsidRPr="001C3738">
        <w:rPr>
          <w:rFonts w:cstheme="minorHAnsi"/>
          <w:iCs/>
          <w:szCs w:val="24"/>
        </w:rPr>
        <w:t>, velikost 12</w:t>
      </w:r>
      <w:r>
        <w:rPr>
          <w:rFonts w:cstheme="minorHAnsi"/>
          <w:iCs/>
          <w:szCs w:val="24"/>
        </w:rPr>
        <w:t>, obojestranska poravnava)</w:t>
      </w:r>
      <w:r w:rsidRPr="001C3738">
        <w:rPr>
          <w:rFonts w:cstheme="minorHAnsi"/>
          <w:b/>
          <w:b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 xml:space="preserve">je sestavni del </w:t>
      </w:r>
      <w:r>
        <w:rPr>
          <w:rFonts w:cstheme="minorHAnsi"/>
          <w:iCs/>
          <w:szCs w:val="24"/>
        </w:rPr>
        <w:t>prispevka</w:t>
      </w:r>
      <w:r w:rsidRPr="001C3738">
        <w:rPr>
          <w:rFonts w:cstheme="minorHAnsi"/>
          <w:iCs/>
          <w:szCs w:val="24"/>
        </w:rPr>
        <w:t xml:space="preserve"> in ne uvod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 xml:space="preserve">v </w:t>
      </w:r>
      <w:r>
        <w:rPr>
          <w:rFonts w:cstheme="minorHAnsi"/>
          <w:iCs/>
          <w:szCs w:val="24"/>
        </w:rPr>
        <w:t>prispevek</w:t>
      </w:r>
      <w:r w:rsidRPr="001C3738">
        <w:rPr>
          <w:rFonts w:cstheme="minorHAnsi"/>
          <w:iCs/>
          <w:szCs w:val="24"/>
        </w:rPr>
        <w:t xml:space="preserve">. </w:t>
      </w:r>
      <w:r>
        <w:rPr>
          <w:rFonts w:cstheme="minorHAnsi"/>
          <w:iCs/>
          <w:szCs w:val="24"/>
        </w:rPr>
        <w:t>N</w:t>
      </w:r>
      <w:r w:rsidRPr="001C3738">
        <w:rPr>
          <w:rFonts w:cstheme="minorHAnsi"/>
          <w:iCs/>
          <w:szCs w:val="24"/>
        </w:rPr>
        <w:t>apisan naj bo v slovenskem in angleškem jeziku. V povzetku mora biti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>predstavljeno podro</w:t>
      </w:r>
      <w:r>
        <w:rPr>
          <w:rFonts w:cstheme="minorHAnsi"/>
          <w:szCs w:val="24"/>
        </w:rPr>
        <w:t>č</w:t>
      </w:r>
      <w:r w:rsidRPr="001C3738">
        <w:rPr>
          <w:rFonts w:cstheme="minorHAnsi"/>
          <w:iCs/>
          <w:szCs w:val="24"/>
        </w:rPr>
        <w:t xml:space="preserve">je, tema, vsebina, ki jo obravnava </w:t>
      </w:r>
      <w:r>
        <w:rPr>
          <w:rFonts w:cstheme="minorHAnsi"/>
          <w:iCs/>
          <w:szCs w:val="24"/>
        </w:rPr>
        <w:t>prispevek</w:t>
      </w:r>
      <w:r w:rsidRPr="001C3738">
        <w:rPr>
          <w:rFonts w:cstheme="minorHAnsi"/>
          <w:iCs/>
          <w:szCs w:val="24"/>
        </w:rPr>
        <w:t>, predstavljeni morajo biti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>glavni rezultati, sklepi in ugotovitve. Namen povzetka je, da bralcu na kratko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 xml:space="preserve">predstavi bistvo </w:t>
      </w:r>
      <w:r>
        <w:rPr>
          <w:rFonts w:cstheme="minorHAnsi"/>
          <w:iCs/>
          <w:szCs w:val="24"/>
        </w:rPr>
        <w:t>prispevka</w:t>
      </w:r>
      <w:r w:rsidRPr="001C3738">
        <w:rPr>
          <w:rFonts w:cstheme="minorHAnsi"/>
          <w:iCs/>
          <w:szCs w:val="24"/>
        </w:rPr>
        <w:t xml:space="preserve">. Na osnovi povzetka naj bralec presodi, </w:t>
      </w:r>
      <w:r>
        <w:rPr>
          <w:rFonts w:cstheme="minorHAnsi"/>
          <w:szCs w:val="24"/>
        </w:rPr>
        <w:t>ali</w:t>
      </w:r>
      <w:r w:rsidRPr="001C3738">
        <w:rPr>
          <w:rFonts w:cstheme="minorHAnsi"/>
          <w:iCs/>
          <w:szCs w:val="24"/>
        </w:rPr>
        <w:t xml:space="preserve"> </w:t>
      </w:r>
      <w:r>
        <w:rPr>
          <w:rFonts w:cstheme="minorHAnsi"/>
          <w:iCs/>
          <w:szCs w:val="24"/>
        </w:rPr>
        <w:t>prispevek</w:t>
      </w:r>
      <w:r w:rsidRPr="001C3738">
        <w:rPr>
          <w:rFonts w:cstheme="minorHAnsi"/>
          <w:iCs/>
          <w:szCs w:val="24"/>
        </w:rPr>
        <w:t xml:space="preserve"> ponuja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>informacije, ki jih potrebuje za svoje delo</w:t>
      </w:r>
      <w:r>
        <w:rPr>
          <w:rFonts w:cstheme="minorHAnsi"/>
          <w:iCs/>
          <w:szCs w:val="24"/>
        </w:rPr>
        <w:t>.</w:t>
      </w:r>
      <w:r w:rsidRPr="001C3738">
        <w:rPr>
          <w:rFonts w:cstheme="minorHAnsi"/>
          <w:iCs/>
          <w:szCs w:val="24"/>
        </w:rPr>
        <w:t xml:space="preserve"> Povzetek naj </w:t>
      </w:r>
      <w:r w:rsidRPr="001C2B11">
        <w:rPr>
          <w:rFonts w:cstheme="minorHAnsi"/>
          <w:iCs/>
          <w:szCs w:val="24"/>
        </w:rPr>
        <w:t>bo dolg največ 12</w:t>
      </w:r>
      <w:r w:rsidRPr="001C3738">
        <w:rPr>
          <w:rFonts w:cstheme="minorHAnsi"/>
          <w:iCs/>
          <w:szCs w:val="24"/>
        </w:rPr>
        <w:t xml:space="preserve"> vrstic oz. 1000 znakov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>(brez presledkov).</w:t>
      </w:r>
      <w:r>
        <w:rPr>
          <w:rFonts w:cstheme="minorHAnsi"/>
          <w:iCs/>
          <w:szCs w:val="24"/>
        </w:rPr>
        <w:t xml:space="preserve"> </w:t>
      </w:r>
      <w:r w:rsidR="00BF4C6F">
        <w:rPr>
          <w:rFonts w:cstheme="minorHAnsi"/>
          <w:b/>
          <w:iCs/>
          <w:szCs w:val="24"/>
        </w:rPr>
        <w:t>Pisan naj bo</w:t>
      </w:r>
      <w:r w:rsidRPr="00CD7183">
        <w:rPr>
          <w:rFonts w:cstheme="minorHAnsi"/>
          <w:b/>
          <w:iCs/>
          <w:szCs w:val="24"/>
        </w:rPr>
        <w:t xml:space="preserve"> v strnjeni obliki, brez odstavkov</w:t>
      </w:r>
      <w:r w:rsidRPr="001C2B11">
        <w:rPr>
          <w:rFonts w:cstheme="minorHAnsi"/>
          <w:b/>
          <w:iCs/>
          <w:szCs w:val="24"/>
        </w:rPr>
        <w:t xml:space="preserve">. S prevodom vred ne sme zavzemati več kot eno stran. </w:t>
      </w:r>
    </w:p>
    <w:p w:rsidR="00CF32F9" w:rsidRDefault="00CF32F9" w:rsidP="00CF32F9">
      <w:pPr>
        <w:rPr>
          <w:rFonts w:ascii="Calibri" w:eastAsia="Batang" w:hAnsi="Calibri" w:cs="Times New Roman"/>
          <w:b/>
          <w:szCs w:val="24"/>
          <w:lang w:eastAsia="ko-KR"/>
        </w:rPr>
      </w:pPr>
    </w:p>
    <w:p w:rsidR="00CF32F9" w:rsidRPr="004454A1" w:rsidRDefault="00CF32F9" w:rsidP="00CF32F9">
      <w:pPr>
        <w:rPr>
          <w:rFonts w:ascii="Calibri" w:eastAsia="Batang" w:hAnsi="Calibri" w:cs="Times New Roman"/>
          <w:szCs w:val="24"/>
          <w:lang w:eastAsia="ko-KR"/>
        </w:rPr>
      </w:pPr>
      <w:r w:rsidRPr="004454A1">
        <w:rPr>
          <w:rFonts w:ascii="Calibri" w:eastAsia="Batang" w:hAnsi="Calibri" w:cs="Times New Roman"/>
          <w:b/>
          <w:szCs w:val="24"/>
          <w:lang w:eastAsia="ko-KR"/>
        </w:rPr>
        <w:t xml:space="preserve">Ključne besede: </w:t>
      </w:r>
      <w:r w:rsidR="001A04EC">
        <w:rPr>
          <w:rFonts w:ascii="Calibri" w:eastAsia="Batang" w:hAnsi="Calibri" w:cs="Times New Roman"/>
          <w:szCs w:val="24"/>
          <w:lang w:eastAsia="ko-KR"/>
        </w:rPr>
        <w:t>ključna beseda</w:t>
      </w:r>
      <w:r>
        <w:rPr>
          <w:rFonts w:ascii="Calibri" w:eastAsia="Batang" w:hAnsi="Calibri" w:cs="Times New Roman"/>
          <w:szCs w:val="24"/>
          <w:lang w:eastAsia="ko-KR"/>
        </w:rPr>
        <w:t xml:space="preserve"> 1, </w:t>
      </w:r>
      <w:r w:rsidR="001A04EC">
        <w:rPr>
          <w:rFonts w:ascii="Calibri" w:eastAsia="Batang" w:hAnsi="Calibri" w:cs="Times New Roman"/>
          <w:szCs w:val="24"/>
          <w:lang w:eastAsia="ko-KR"/>
        </w:rPr>
        <w:t xml:space="preserve">ključna beseda </w:t>
      </w:r>
      <w:r>
        <w:rPr>
          <w:rFonts w:ascii="Calibri" w:eastAsia="Batang" w:hAnsi="Calibri" w:cs="Times New Roman"/>
          <w:szCs w:val="24"/>
          <w:lang w:eastAsia="ko-KR"/>
        </w:rPr>
        <w:t xml:space="preserve">2, </w:t>
      </w:r>
      <w:r w:rsidR="001A04EC">
        <w:rPr>
          <w:rFonts w:ascii="Calibri" w:eastAsia="Batang" w:hAnsi="Calibri" w:cs="Times New Roman"/>
          <w:szCs w:val="24"/>
          <w:lang w:eastAsia="ko-KR"/>
        </w:rPr>
        <w:t>ključna beseda</w:t>
      </w:r>
      <w:r>
        <w:rPr>
          <w:rFonts w:ascii="Calibri" w:eastAsia="Batang" w:hAnsi="Calibri" w:cs="Times New Roman"/>
          <w:szCs w:val="24"/>
          <w:lang w:eastAsia="ko-KR"/>
        </w:rPr>
        <w:t xml:space="preserve"> 3 … (največ 6 ključnih besed)</w:t>
      </w:r>
    </w:p>
    <w:p w:rsidR="00CF32F9" w:rsidRDefault="00CF32F9" w:rsidP="00CF32F9">
      <w:pPr>
        <w:rPr>
          <w:rFonts w:ascii="Calibri" w:eastAsia="Batang" w:hAnsi="Calibri" w:cs="Times New Roman"/>
          <w:caps/>
          <w:szCs w:val="32"/>
          <w:lang w:eastAsia="ko-KR"/>
        </w:rPr>
      </w:pPr>
    </w:p>
    <w:p w:rsidR="00CF32F9" w:rsidRDefault="00CF32F9" w:rsidP="00CF32F9">
      <w:pPr>
        <w:rPr>
          <w:rFonts w:ascii="Calibri" w:eastAsia="Batang" w:hAnsi="Calibri" w:cs="Times New Roman"/>
          <w:b/>
          <w:caps/>
          <w:sz w:val="32"/>
          <w:szCs w:val="32"/>
          <w:lang w:eastAsia="ko-KR"/>
        </w:rPr>
      </w:pPr>
    </w:p>
    <w:p w:rsidR="00CF32F9" w:rsidRPr="006501D7" w:rsidRDefault="00CF32F9" w:rsidP="00CF32F9">
      <w:pPr>
        <w:rPr>
          <w:rFonts w:ascii="Calibri" w:eastAsia="Batang" w:hAnsi="Calibri" w:cs="Times New Roman"/>
          <w:szCs w:val="32"/>
          <w:lang w:eastAsia="ko-KR"/>
        </w:rPr>
      </w:pPr>
      <w:r w:rsidRPr="004454A1">
        <w:rPr>
          <w:rFonts w:ascii="Calibri" w:eastAsia="Batang" w:hAnsi="Calibri" w:cs="Times New Roman"/>
          <w:b/>
          <w:caps/>
          <w:sz w:val="32"/>
          <w:szCs w:val="32"/>
          <w:lang w:eastAsia="ko-KR"/>
        </w:rPr>
        <w:t>a</w:t>
      </w:r>
      <w:r w:rsidRPr="004454A1">
        <w:rPr>
          <w:rFonts w:ascii="Calibri" w:eastAsia="Batang" w:hAnsi="Calibri" w:cs="Times New Roman"/>
          <w:b/>
          <w:sz w:val="32"/>
          <w:szCs w:val="32"/>
          <w:lang w:eastAsia="ko-KR"/>
        </w:rPr>
        <w:t>bstract</w:t>
      </w:r>
      <w:r>
        <w:rPr>
          <w:rFonts w:ascii="Calibri" w:eastAsia="Batang" w:hAnsi="Calibri" w:cs="Times New Roman"/>
          <w:b/>
          <w:sz w:val="32"/>
          <w:szCs w:val="32"/>
          <w:lang w:eastAsia="ko-KR"/>
        </w:rPr>
        <w:t xml:space="preserve"> </w:t>
      </w:r>
      <w:r w:rsidRPr="006501D7">
        <w:rPr>
          <w:rFonts w:ascii="Calibri" w:eastAsia="Batang" w:hAnsi="Calibri" w:cs="Times New Roman"/>
          <w:szCs w:val="32"/>
          <w:lang w:eastAsia="ko-KR"/>
        </w:rPr>
        <w:t>(pisava Calibri, velikost 16, krepko)</w:t>
      </w:r>
    </w:p>
    <w:p w:rsidR="00CF32F9" w:rsidRDefault="00CF32F9" w:rsidP="00CF32F9">
      <w:pPr>
        <w:autoSpaceDE w:val="0"/>
        <w:autoSpaceDN w:val="0"/>
        <w:adjustRightInd w:val="0"/>
        <w:rPr>
          <w:rFonts w:cstheme="minorHAnsi"/>
          <w:b/>
          <w:iCs/>
          <w:szCs w:val="24"/>
        </w:rPr>
      </w:pPr>
      <w:r w:rsidRPr="00D87CF1">
        <w:rPr>
          <w:rFonts w:cstheme="minorHAnsi"/>
          <w:szCs w:val="24"/>
        </w:rPr>
        <w:t>Povzetek je potrebno prevesti v angleški jezik</w:t>
      </w:r>
      <w:r>
        <w:rPr>
          <w:rFonts w:cstheme="minorHAnsi"/>
          <w:szCs w:val="24"/>
        </w:rPr>
        <w:t>. P</w:t>
      </w:r>
      <w:r w:rsidRPr="00D87CF1">
        <w:rPr>
          <w:rFonts w:cstheme="minorHAnsi"/>
          <w:szCs w:val="24"/>
        </w:rPr>
        <w:t>ravila pisanja so enaka, kot pri</w:t>
      </w:r>
      <w:r>
        <w:rPr>
          <w:rFonts w:cstheme="minorHAnsi"/>
          <w:szCs w:val="24"/>
        </w:rPr>
        <w:t xml:space="preserve"> </w:t>
      </w:r>
      <w:r w:rsidRPr="00D87CF1">
        <w:rPr>
          <w:rFonts w:cstheme="minorHAnsi"/>
          <w:szCs w:val="24"/>
        </w:rPr>
        <w:t>pisanju</w:t>
      </w:r>
      <w:r>
        <w:rPr>
          <w:rFonts w:cstheme="minorHAnsi"/>
          <w:szCs w:val="24"/>
        </w:rPr>
        <w:t xml:space="preserve"> </w:t>
      </w:r>
      <w:r w:rsidRPr="00D87CF1">
        <w:rPr>
          <w:rFonts w:cstheme="minorHAnsi"/>
          <w:szCs w:val="24"/>
        </w:rPr>
        <w:t>povzetka</w:t>
      </w:r>
      <w:r>
        <w:rPr>
          <w:rFonts w:cstheme="minorHAnsi"/>
          <w:szCs w:val="24"/>
        </w:rPr>
        <w:t>.</w:t>
      </w:r>
      <w:r w:rsidRPr="006C5196"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 xml:space="preserve">Povzetek (pisava </w:t>
      </w:r>
      <w:r>
        <w:rPr>
          <w:rFonts w:cstheme="minorHAnsi"/>
          <w:iCs/>
          <w:szCs w:val="24"/>
        </w:rPr>
        <w:t>Calibri</w:t>
      </w:r>
      <w:r w:rsidRPr="001C3738">
        <w:rPr>
          <w:rFonts w:cstheme="minorHAnsi"/>
          <w:iCs/>
          <w:szCs w:val="24"/>
        </w:rPr>
        <w:t>, velikost 12</w:t>
      </w:r>
      <w:r>
        <w:rPr>
          <w:rFonts w:cstheme="minorHAnsi"/>
          <w:iCs/>
          <w:szCs w:val="24"/>
        </w:rPr>
        <w:t>, obojestranska poravnava)</w:t>
      </w:r>
      <w:r w:rsidRPr="001C3738">
        <w:rPr>
          <w:rFonts w:cstheme="minorHAnsi"/>
          <w:b/>
          <w:b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 xml:space="preserve">je sestavni del </w:t>
      </w:r>
      <w:r>
        <w:rPr>
          <w:rFonts w:cstheme="minorHAnsi"/>
          <w:iCs/>
          <w:szCs w:val="24"/>
        </w:rPr>
        <w:t>prispevka</w:t>
      </w:r>
      <w:r w:rsidRPr="001C3738">
        <w:rPr>
          <w:rFonts w:cstheme="minorHAnsi"/>
          <w:iCs/>
          <w:szCs w:val="24"/>
        </w:rPr>
        <w:t xml:space="preserve"> in ne uvod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 xml:space="preserve">v </w:t>
      </w:r>
      <w:r>
        <w:rPr>
          <w:rFonts w:cstheme="minorHAnsi"/>
          <w:iCs/>
          <w:szCs w:val="24"/>
        </w:rPr>
        <w:t>prispevek</w:t>
      </w:r>
      <w:r w:rsidRPr="001C3738">
        <w:rPr>
          <w:rFonts w:cstheme="minorHAnsi"/>
          <w:iCs/>
          <w:szCs w:val="24"/>
        </w:rPr>
        <w:t xml:space="preserve">. </w:t>
      </w:r>
      <w:r>
        <w:rPr>
          <w:rFonts w:cstheme="minorHAnsi"/>
          <w:iCs/>
          <w:szCs w:val="24"/>
        </w:rPr>
        <w:t>N</w:t>
      </w:r>
      <w:r w:rsidRPr="001C3738">
        <w:rPr>
          <w:rFonts w:cstheme="minorHAnsi"/>
          <w:iCs/>
          <w:szCs w:val="24"/>
        </w:rPr>
        <w:t>apisan naj bo v slovenskem in angleškem jeziku. V povzetku mora biti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>predstavljeno podro</w:t>
      </w:r>
      <w:r>
        <w:rPr>
          <w:rFonts w:cstheme="minorHAnsi"/>
          <w:szCs w:val="24"/>
        </w:rPr>
        <w:t>č</w:t>
      </w:r>
      <w:r w:rsidRPr="001C3738">
        <w:rPr>
          <w:rFonts w:cstheme="minorHAnsi"/>
          <w:iCs/>
          <w:szCs w:val="24"/>
        </w:rPr>
        <w:t xml:space="preserve">je, tema, vsebina, ki jo obravnava </w:t>
      </w:r>
      <w:r>
        <w:rPr>
          <w:rFonts w:cstheme="minorHAnsi"/>
          <w:iCs/>
          <w:szCs w:val="24"/>
        </w:rPr>
        <w:t>prispevek</w:t>
      </w:r>
      <w:r w:rsidRPr="001C3738">
        <w:rPr>
          <w:rFonts w:cstheme="minorHAnsi"/>
          <w:iCs/>
          <w:szCs w:val="24"/>
        </w:rPr>
        <w:t>, predstavljeni morajo biti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>glavni rezultati, sklepi in ugotovitve</w:t>
      </w:r>
      <w:r>
        <w:rPr>
          <w:rFonts w:cstheme="minorHAnsi"/>
          <w:iCs/>
          <w:szCs w:val="24"/>
        </w:rPr>
        <w:t>.</w:t>
      </w:r>
      <w:r w:rsidRPr="001C3738">
        <w:rPr>
          <w:rFonts w:cstheme="minorHAnsi"/>
          <w:iCs/>
          <w:szCs w:val="24"/>
        </w:rPr>
        <w:t xml:space="preserve"> Namen povzetka je, da bralcu na kratko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 xml:space="preserve">predstavi bistvo </w:t>
      </w:r>
      <w:r>
        <w:rPr>
          <w:rFonts w:cstheme="minorHAnsi"/>
          <w:iCs/>
          <w:szCs w:val="24"/>
        </w:rPr>
        <w:t xml:space="preserve">prispevka. Na osnovi povzetka naj </w:t>
      </w:r>
      <w:r w:rsidRPr="001C3738">
        <w:rPr>
          <w:rFonts w:cstheme="minorHAnsi"/>
          <w:iCs/>
          <w:szCs w:val="24"/>
        </w:rPr>
        <w:t xml:space="preserve">bralec presodi, </w:t>
      </w:r>
      <w:r>
        <w:rPr>
          <w:rFonts w:cstheme="minorHAnsi"/>
          <w:szCs w:val="24"/>
        </w:rPr>
        <w:t>ali</w:t>
      </w:r>
      <w:r w:rsidRPr="001C3738">
        <w:rPr>
          <w:rFonts w:cstheme="minorHAnsi"/>
          <w:iCs/>
          <w:szCs w:val="24"/>
        </w:rPr>
        <w:t xml:space="preserve"> </w:t>
      </w:r>
      <w:r>
        <w:rPr>
          <w:rFonts w:cstheme="minorHAnsi"/>
          <w:iCs/>
          <w:szCs w:val="24"/>
        </w:rPr>
        <w:t>prispevek</w:t>
      </w:r>
      <w:r w:rsidRPr="001C3738">
        <w:rPr>
          <w:rFonts w:cstheme="minorHAnsi"/>
          <w:iCs/>
          <w:szCs w:val="24"/>
        </w:rPr>
        <w:t xml:space="preserve"> ponuja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>informacije, ki jih potrebuje za svoje delo</w:t>
      </w:r>
      <w:r>
        <w:rPr>
          <w:rFonts w:cstheme="minorHAnsi"/>
          <w:iCs/>
          <w:szCs w:val="24"/>
        </w:rPr>
        <w:t>.</w:t>
      </w:r>
      <w:r w:rsidRPr="001C3738">
        <w:rPr>
          <w:rFonts w:cstheme="minorHAnsi"/>
          <w:iCs/>
          <w:szCs w:val="24"/>
        </w:rPr>
        <w:t xml:space="preserve"> Povzetek naj bo dolg </w:t>
      </w:r>
      <w:r>
        <w:rPr>
          <w:rFonts w:cstheme="minorHAnsi"/>
          <w:iCs/>
          <w:szCs w:val="24"/>
        </w:rPr>
        <w:t>največ</w:t>
      </w:r>
      <w:r w:rsidRPr="001C3738">
        <w:rPr>
          <w:rFonts w:cstheme="minorHAnsi"/>
          <w:iCs/>
          <w:szCs w:val="24"/>
        </w:rPr>
        <w:t xml:space="preserve"> 12 vrstic oz. 1000 znakov</w:t>
      </w:r>
      <w:r>
        <w:rPr>
          <w:rFonts w:cstheme="minorHAnsi"/>
          <w:iCs/>
          <w:szCs w:val="24"/>
        </w:rPr>
        <w:t xml:space="preserve"> </w:t>
      </w:r>
      <w:r w:rsidRPr="001C3738">
        <w:rPr>
          <w:rFonts w:cstheme="minorHAnsi"/>
          <w:iCs/>
          <w:szCs w:val="24"/>
        </w:rPr>
        <w:t>(brez presledkov).</w:t>
      </w:r>
      <w:r>
        <w:rPr>
          <w:rFonts w:cstheme="minorHAnsi"/>
          <w:iCs/>
          <w:szCs w:val="24"/>
        </w:rPr>
        <w:t xml:space="preserve"> </w:t>
      </w:r>
      <w:r w:rsidR="00662B22">
        <w:rPr>
          <w:rFonts w:cstheme="minorHAnsi"/>
          <w:b/>
          <w:iCs/>
          <w:szCs w:val="24"/>
        </w:rPr>
        <w:t>Pisan naj bo</w:t>
      </w:r>
      <w:r w:rsidRPr="00CD7183">
        <w:rPr>
          <w:rFonts w:cstheme="minorHAnsi"/>
          <w:b/>
          <w:iCs/>
          <w:szCs w:val="24"/>
        </w:rPr>
        <w:t xml:space="preserve"> v strnjeni obliki, brez odstavkov</w:t>
      </w:r>
      <w:r>
        <w:rPr>
          <w:rFonts w:cstheme="minorHAnsi"/>
          <w:iCs/>
          <w:szCs w:val="24"/>
        </w:rPr>
        <w:t xml:space="preserve">. </w:t>
      </w:r>
      <w:r w:rsidRPr="001C2B11">
        <w:rPr>
          <w:rFonts w:cstheme="minorHAnsi"/>
          <w:b/>
          <w:iCs/>
          <w:szCs w:val="24"/>
        </w:rPr>
        <w:t xml:space="preserve">S prevodom vred ne sme zavzemati več kot eno stran. </w:t>
      </w:r>
    </w:p>
    <w:p w:rsidR="00CF32F9" w:rsidRDefault="00CF32F9" w:rsidP="00CF32F9">
      <w:pPr>
        <w:autoSpaceDE w:val="0"/>
        <w:autoSpaceDN w:val="0"/>
        <w:adjustRightInd w:val="0"/>
        <w:rPr>
          <w:rFonts w:cstheme="minorHAnsi"/>
          <w:b/>
          <w:iCs/>
          <w:szCs w:val="24"/>
        </w:rPr>
      </w:pPr>
    </w:p>
    <w:p w:rsidR="00CF32F9" w:rsidRPr="004454A1" w:rsidRDefault="00CF32F9" w:rsidP="00CF32F9">
      <w:pPr>
        <w:autoSpaceDE w:val="0"/>
        <w:autoSpaceDN w:val="0"/>
        <w:adjustRightInd w:val="0"/>
        <w:rPr>
          <w:rFonts w:eastAsia="Times New Roman" w:cstheme="minorHAnsi"/>
          <w:bCs/>
          <w:szCs w:val="20"/>
        </w:rPr>
      </w:pPr>
      <w:r w:rsidRPr="00D87CF1">
        <w:rPr>
          <w:rFonts w:cstheme="minorHAnsi"/>
          <w:b/>
          <w:bCs/>
          <w:szCs w:val="24"/>
        </w:rPr>
        <w:t>Key</w:t>
      </w:r>
      <w:r>
        <w:rPr>
          <w:rFonts w:cstheme="minorHAnsi"/>
          <w:b/>
          <w:bCs/>
          <w:szCs w:val="24"/>
        </w:rPr>
        <w:t xml:space="preserve"> </w:t>
      </w:r>
      <w:r w:rsidRPr="00D87CF1">
        <w:rPr>
          <w:rFonts w:cstheme="minorHAnsi"/>
          <w:b/>
          <w:bCs/>
          <w:szCs w:val="24"/>
        </w:rPr>
        <w:t xml:space="preserve">words: </w:t>
      </w:r>
      <w:r w:rsidRPr="00D87CF1">
        <w:rPr>
          <w:rFonts w:cstheme="minorHAnsi"/>
          <w:szCs w:val="24"/>
        </w:rPr>
        <w:t>key</w:t>
      </w:r>
      <w:r>
        <w:rPr>
          <w:rFonts w:cstheme="minorHAnsi"/>
          <w:szCs w:val="24"/>
        </w:rPr>
        <w:t xml:space="preserve"> </w:t>
      </w:r>
      <w:r w:rsidRPr="00D87CF1">
        <w:rPr>
          <w:rFonts w:cstheme="minorHAnsi"/>
          <w:szCs w:val="24"/>
        </w:rPr>
        <w:t>word 1, key</w:t>
      </w:r>
      <w:r>
        <w:rPr>
          <w:rFonts w:cstheme="minorHAnsi"/>
          <w:szCs w:val="24"/>
        </w:rPr>
        <w:t xml:space="preserve"> </w:t>
      </w:r>
      <w:r w:rsidRPr="00D87CF1">
        <w:rPr>
          <w:rFonts w:cstheme="minorHAnsi"/>
          <w:szCs w:val="24"/>
        </w:rPr>
        <w:t>word 2</w:t>
      </w:r>
      <w:r>
        <w:rPr>
          <w:rFonts w:cstheme="minorHAnsi"/>
          <w:szCs w:val="24"/>
        </w:rPr>
        <w:t>, key word 3 …</w:t>
      </w:r>
      <w:r w:rsidRPr="00D87CF1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maximum</w:t>
      </w:r>
      <w:r w:rsidRPr="00D87CF1">
        <w:rPr>
          <w:rFonts w:cstheme="minorHAnsi"/>
          <w:szCs w:val="24"/>
        </w:rPr>
        <w:t xml:space="preserve"> 6 </w:t>
      </w:r>
      <w:r>
        <w:rPr>
          <w:rFonts w:cstheme="minorHAnsi"/>
          <w:szCs w:val="24"/>
        </w:rPr>
        <w:t>key words)</w:t>
      </w:r>
      <w:r w:rsidRPr="004454A1">
        <w:rPr>
          <w:rFonts w:ascii="Calibri" w:eastAsia="Batang" w:hAnsi="Calibri" w:cs="Times New Roman"/>
          <w:b/>
          <w:sz w:val="40"/>
          <w:szCs w:val="40"/>
          <w:lang w:eastAsia="ko-KR"/>
        </w:rPr>
        <w:br w:type="page"/>
      </w:r>
    </w:p>
    <w:p w:rsidR="00CF32F9" w:rsidRDefault="00CF32F9" w:rsidP="00CF32F9">
      <w:pPr>
        <w:rPr>
          <w:rFonts w:eastAsia="Times New Roman" w:cstheme="minorHAnsi"/>
          <w:kern w:val="28"/>
          <w:szCs w:val="24"/>
        </w:rPr>
      </w:pPr>
      <w:bookmarkStart w:id="0" w:name="_Toc209103066"/>
      <w:bookmarkStart w:id="1" w:name="_Toc209318199"/>
      <w:bookmarkStart w:id="2" w:name="_Toc327858969"/>
      <w:bookmarkStart w:id="3" w:name="_Toc328128703"/>
      <w:r w:rsidRPr="0095234F">
        <w:rPr>
          <w:rFonts w:eastAsia="Times New Roman" w:cstheme="minorHAnsi"/>
          <w:kern w:val="28"/>
          <w:szCs w:val="24"/>
        </w:rPr>
        <w:lastRenderedPageBreak/>
        <w:t xml:space="preserve">Prispevek, ki </w:t>
      </w:r>
      <w:r w:rsidRPr="001C2B11">
        <w:rPr>
          <w:rFonts w:cstheme="minorHAnsi"/>
          <w:b/>
          <w:szCs w:val="24"/>
          <w:u w:val="single"/>
        </w:rPr>
        <w:t>mora biti lektoriran</w:t>
      </w:r>
      <w:r w:rsidRPr="0095234F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vsebuje</w:t>
      </w:r>
      <w:r w:rsidRPr="0095234F">
        <w:rPr>
          <w:rFonts w:eastAsia="Times New Roman" w:cstheme="minorHAnsi"/>
          <w:kern w:val="28"/>
          <w:szCs w:val="24"/>
        </w:rPr>
        <w:t xml:space="preserve"> naslednja poglavja</w:t>
      </w:r>
      <w:r>
        <w:rPr>
          <w:rFonts w:eastAsia="Times New Roman" w:cstheme="minorHAnsi"/>
          <w:kern w:val="28"/>
          <w:szCs w:val="24"/>
        </w:rPr>
        <w:t xml:space="preserve"> (poimenujete jih lahko tudi drugače)</w:t>
      </w:r>
      <w:r w:rsidRPr="0095234F">
        <w:rPr>
          <w:rFonts w:eastAsia="Times New Roman" w:cstheme="minorHAnsi"/>
          <w:kern w:val="28"/>
          <w:szCs w:val="24"/>
        </w:rPr>
        <w:t>:</w:t>
      </w:r>
    </w:p>
    <w:p w:rsidR="00CF32F9" w:rsidRDefault="00CF32F9" w:rsidP="00CF32F9">
      <w:pPr>
        <w:rPr>
          <w:rFonts w:eastAsia="Times New Roman" w:cstheme="minorHAnsi"/>
          <w:kern w:val="28"/>
          <w:szCs w:val="24"/>
        </w:rPr>
      </w:pPr>
    </w:p>
    <w:p w:rsidR="00CF32F9" w:rsidRDefault="00CF32F9" w:rsidP="00CF32F9">
      <w:pPr>
        <w:shd w:val="clear" w:color="auto" w:fill="FFFFFF"/>
        <w:spacing w:line="408" w:lineRule="atLeast"/>
        <w:textAlignment w:val="baseline"/>
        <w:rPr>
          <w:rFonts w:eastAsia="Times New Roman" w:cstheme="minorHAnsi"/>
          <w:b/>
          <w:sz w:val="40"/>
          <w:szCs w:val="40"/>
          <w:lang w:eastAsia="sl-SI"/>
        </w:rPr>
      </w:pPr>
      <w:r>
        <w:rPr>
          <w:rFonts w:eastAsia="Times New Roman" w:cstheme="minorHAnsi"/>
          <w:b/>
          <w:sz w:val="40"/>
          <w:szCs w:val="40"/>
          <w:lang w:eastAsia="sl-SI"/>
        </w:rPr>
        <w:t xml:space="preserve">1 </w:t>
      </w:r>
      <w:r w:rsidRPr="003167C2">
        <w:rPr>
          <w:rFonts w:eastAsia="Times New Roman" w:cstheme="minorHAnsi"/>
          <w:b/>
          <w:sz w:val="40"/>
          <w:szCs w:val="40"/>
          <w:lang w:eastAsia="sl-SI"/>
        </w:rPr>
        <w:t>Predstavitev tem</w:t>
      </w:r>
      <w:r>
        <w:rPr>
          <w:rFonts w:eastAsia="Times New Roman" w:cstheme="minorHAnsi"/>
          <w:b/>
          <w:sz w:val="40"/>
          <w:szCs w:val="40"/>
          <w:lang w:eastAsia="sl-SI"/>
        </w:rPr>
        <w:t xml:space="preserve">e oz. dejavnosti s teoretičnimi </w:t>
      </w:r>
    </w:p>
    <w:p w:rsidR="00CF32F9" w:rsidRPr="003167C2" w:rsidRDefault="00CF32F9" w:rsidP="00CF32F9">
      <w:pPr>
        <w:shd w:val="clear" w:color="auto" w:fill="FFFFFF"/>
        <w:spacing w:after="225" w:line="408" w:lineRule="atLeast"/>
        <w:textAlignment w:val="baseline"/>
        <w:rPr>
          <w:rFonts w:eastAsia="Times New Roman" w:cstheme="minorHAnsi"/>
          <w:sz w:val="40"/>
          <w:szCs w:val="40"/>
          <w:lang w:eastAsia="sl-SI"/>
        </w:rPr>
      </w:pPr>
      <w:r>
        <w:rPr>
          <w:rFonts w:eastAsia="Times New Roman" w:cstheme="minorHAnsi"/>
          <w:b/>
          <w:sz w:val="40"/>
          <w:szCs w:val="40"/>
          <w:lang w:eastAsia="sl-SI"/>
        </w:rPr>
        <w:t xml:space="preserve">   </w:t>
      </w:r>
      <w:r w:rsidRPr="003167C2">
        <w:rPr>
          <w:rFonts w:eastAsia="Times New Roman" w:cstheme="minorHAnsi"/>
          <w:b/>
          <w:sz w:val="40"/>
          <w:szCs w:val="40"/>
          <w:lang w:eastAsia="sl-SI"/>
        </w:rPr>
        <w:t>izhodišči</w:t>
      </w:r>
    </w:p>
    <w:p w:rsidR="00CF32F9" w:rsidRDefault="00CF32F9" w:rsidP="00CF32F9">
      <w:pPr>
        <w:spacing w:after="226"/>
        <w:ind w:left="-60"/>
        <w:textAlignment w:val="baseline"/>
        <w:rPr>
          <w:rFonts w:eastAsia="Times New Roman" w:cstheme="minorHAnsi"/>
          <w:color w:val="303030"/>
          <w:szCs w:val="24"/>
          <w:lang w:eastAsia="sl-SI"/>
        </w:rPr>
      </w:pPr>
      <w:r>
        <w:rPr>
          <w:rFonts w:eastAsia="Times New Roman" w:cstheme="minorHAnsi"/>
          <w:color w:val="303030"/>
          <w:szCs w:val="24"/>
          <w:lang w:eastAsia="sl-SI"/>
        </w:rPr>
        <w:t xml:space="preserve">V poglavju predstavite temo, ki ste jo izbrali in jo opredelite s teoretičnimi izhodišči. Pri tem </w:t>
      </w:r>
      <w:r>
        <w:rPr>
          <w:rFonts w:eastAsia="Times New Roman" w:cstheme="minorHAnsi"/>
          <w:b/>
          <w:color w:val="303030"/>
          <w:szCs w:val="24"/>
          <w:lang w:eastAsia="sl-SI"/>
        </w:rPr>
        <w:t>se sklicujte na najmanj 3 vire</w:t>
      </w:r>
      <w:r>
        <w:rPr>
          <w:rFonts w:eastAsia="Times New Roman" w:cstheme="minorHAnsi"/>
          <w:color w:val="303030"/>
          <w:szCs w:val="24"/>
          <w:lang w:eastAsia="sl-SI"/>
        </w:rPr>
        <w:t xml:space="preserve">. </w:t>
      </w:r>
    </w:p>
    <w:p w:rsidR="00CF32F9" w:rsidRPr="0013778B" w:rsidRDefault="00CF32F9" w:rsidP="00CF32F9">
      <w:pPr>
        <w:tabs>
          <w:tab w:val="left" w:pos="284"/>
        </w:tabs>
        <w:ind w:left="-60"/>
        <w:textAlignment w:val="baseline"/>
        <w:rPr>
          <w:rFonts w:eastAsia="Times New Roman" w:cstheme="minorHAnsi"/>
          <w:color w:val="303030"/>
          <w:szCs w:val="24"/>
          <w:lang w:eastAsia="sl-SI"/>
        </w:rPr>
      </w:pPr>
      <w:r>
        <w:rPr>
          <w:rFonts w:eastAsia="Times New Roman" w:cstheme="minorHAnsi"/>
          <w:b/>
          <w:bCs/>
          <w:color w:val="303030"/>
          <w:sz w:val="40"/>
          <w:szCs w:val="40"/>
          <w:bdr w:val="none" w:sz="0" w:space="0" w:color="auto" w:frame="1"/>
          <w:lang w:eastAsia="sl-SI"/>
        </w:rPr>
        <w:t xml:space="preserve">2 </w:t>
      </w:r>
      <w:r w:rsidRPr="0013778B">
        <w:rPr>
          <w:rFonts w:eastAsia="Times New Roman" w:cstheme="minorHAnsi"/>
          <w:b/>
          <w:bCs/>
          <w:color w:val="303030"/>
          <w:sz w:val="40"/>
          <w:szCs w:val="40"/>
          <w:bdr w:val="none" w:sz="0" w:space="0" w:color="auto" w:frame="1"/>
          <w:lang w:eastAsia="sl-SI"/>
        </w:rPr>
        <w:t>Osrednji del prispevka</w:t>
      </w:r>
    </w:p>
    <w:p w:rsidR="002F7FEA" w:rsidRDefault="002F7FEA" w:rsidP="002F7FEA">
      <w:pPr>
        <w:ind w:left="-60"/>
        <w:textAlignment w:val="baseline"/>
        <w:rPr>
          <w:rFonts w:eastAsia="Times New Roman"/>
          <w:color w:val="303030"/>
          <w:szCs w:val="24"/>
          <w:lang w:eastAsia="sl-SI"/>
        </w:rPr>
      </w:pPr>
      <w:r w:rsidRPr="647CDE5B">
        <w:rPr>
          <w:rFonts w:eastAsia="Times New Roman"/>
          <w:color w:val="303030"/>
          <w:szCs w:val="24"/>
          <w:lang w:eastAsia="sl-SI"/>
        </w:rPr>
        <w:t xml:space="preserve">Pričakujemo, da v </w:t>
      </w:r>
      <w:r>
        <w:rPr>
          <w:rFonts w:eastAsia="Times New Roman"/>
          <w:color w:val="303030"/>
          <w:szCs w:val="24"/>
          <w:lang w:eastAsia="sl-SI"/>
        </w:rPr>
        <w:t xml:space="preserve">osrednjem </w:t>
      </w:r>
      <w:r w:rsidRPr="647CDE5B">
        <w:rPr>
          <w:rFonts w:eastAsia="Times New Roman"/>
          <w:color w:val="303030"/>
          <w:szCs w:val="24"/>
          <w:lang w:eastAsia="sl-SI"/>
        </w:rPr>
        <w:t>poglavju opišete</w:t>
      </w:r>
      <w:r>
        <w:rPr>
          <w:rFonts w:eastAsia="Times New Roman"/>
          <w:color w:val="303030"/>
          <w:szCs w:val="24"/>
          <w:lang w:eastAsia="sl-SI"/>
        </w:rPr>
        <w:t>:</w:t>
      </w:r>
    </w:p>
    <w:p w:rsidR="002F7FEA" w:rsidRDefault="002F7FEA" w:rsidP="002F7FEA">
      <w:pPr>
        <w:pStyle w:val="Odstavekseznama"/>
        <w:numPr>
          <w:ilvl w:val="0"/>
          <w:numId w:val="1"/>
        </w:numPr>
        <w:spacing w:after="226"/>
        <w:textAlignment w:val="baseline"/>
        <w:rPr>
          <w:rFonts w:eastAsia="Times New Roman"/>
          <w:color w:val="303030"/>
          <w:szCs w:val="24"/>
          <w:lang w:eastAsia="sl-SI"/>
        </w:rPr>
      </w:pPr>
      <w:r>
        <w:rPr>
          <w:rFonts w:eastAsia="Times New Roman"/>
          <w:color w:val="303030"/>
          <w:szCs w:val="24"/>
          <w:lang w:eastAsia="sl-SI"/>
        </w:rPr>
        <w:t xml:space="preserve">teoretična razglabljanja o temi v povezavi s sodobnimi raziskavami in dognanji ali </w:t>
      </w:r>
    </w:p>
    <w:p w:rsidR="002F7FEA" w:rsidRDefault="002F7FEA" w:rsidP="002F7FEA">
      <w:pPr>
        <w:pStyle w:val="Odstavekseznama"/>
        <w:numPr>
          <w:ilvl w:val="0"/>
          <w:numId w:val="1"/>
        </w:numPr>
        <w:spacing w:after="226"/>
        <w:textAlignment w:val="baseline"/>
        <w:rPr>
          <w:rFonts w:eastAsia="Times New Roman"/>
          <w:color w:val="303030"/>
          <w:szCs w:val="24"/>
          <w:lang w:eastAsia="sl-SI"/>
        </w:rPr>
      </w:pPr>
      <w:r>
        <w:rPr>
          <w:rFonts w:eastAsia="Times New Roman"/>
          <w:color w:val="303030"/>
          <w:szCs w:val="24"/>
          <w:lang w:eastAsia="sl-SI"/>
        </w:rPr>
        <w:t>svoja opažanja, mnenja, razmišljanja, poglede in morebitne rešitve ali</w:t>
      </w:r>
      <w:r w:rsidR="00845535">
        <w:rPr>
          <w:rFonts w:eastAsia="Times New Roman"/>
          <w:color w:val="303030"/>
          <w:szCs w:val="24"/>
          <w:lang w:eastAsia="sl-SI"/>
        </w:rPr>
        <w:t xml:space="preserve"> praktični primer, </w:t>
      </w:r>
      <w:bookmarkStart w:id="4" w:name="_GoBack"/>
      <w:bookmarkEnd w:id="4"/>
    </w:p>
    <w:p w:rsidR="002F7FEA" w:rsidRDefault="002F7FEA" w:rsidP="002F7FEA">
      <w:pPr>
        <w:pStyle w:val="Odstavekseznama"/>
        <w:numPr>
          <w:ilvl w:val="0"/>
          <w:numId w:val="1"/>
        </w:numPr>
        <w:textAlignment w:val="baseline"/>
        <w:rPr>
          <w:rFonts w:eastAsia="Times New Roman"/>
          <w:color w:val="303030"/>
          <w:szCs w:val="24"/>
          <w:lang w:eastAsia="sl-SI"/>
        </w:rPr>
      </w:pPr>
      <w:r>
        <w:rPr>
          <w:rFonts w:eastAsia="Times New Roman"/>
          <w:color w:val="303030"/>
          <w:szCs w:val="24"/>
          <w:lang w:eastAsia="sl-SI"/>
        </w:rPr>
        <w:t>raziskovalno delo (anketo) in kaj ste pri tem ugotovili.</w:t>
      </w:r>
    </w:p>
    <w:p w:rsidR="00CF32F9" w:rsidRDefault="00CF32F9" w:rsidP="00CF32F9">
      <w:pPr>
        <w:ind w:left="-60"/>
        <w:textAlignment w:val="baseline"/>
        <w:rPr>
          <w:rFonts w:eastAsia="Times New Roman"/>
          <w:color w:val="303030"/>
          <w:szCs w:val="24"/>
          <w:lang w:eastAsia="sl-SI"/>
        </w:rPr>
      </w:pPr>
    </w:p>
    <w:p w:rsidR="00CF32F9" w:rsidRPr="0013778B" w:rsidRDefault="00CF32F9" w:rsidP="00CF32F9">
      <w:pPr>
        <w:shd w:val="clear" w:color="auto" w:fill="FFFFFF"/>
        <w:jc w:val="left"/>
        <w:textAlignment w:val="baseline"/>
        <w:rPr>
          <w:rFonts w:eastAsia="Times New Roman" w:cstheme="minorHAnsi"/>
          <w:b/>
          <w:color w:val="303030"/>
          <w:sz w:val="40"/>
          <w:szCs w:val="40"/>
          <w:lang w:eastAsia="sl-SI"/>
        </w:rPr>
      </w:pPr>
      <w:r>
        <w:rPr>
          <w:rFonts w:eastAsia="Times New Roman" w:cstheme="minorHAnsi"/>
          <w:b/>
          <w:bCs/>
          <w:color w:val="303030"/>
          <w:sz w:val="40"/>
          <w:szCs w:val="40"/>
          <w:bdr w:val="none" w:sz="0" w:space="0" w:color="auto" w:frame="1"/>
          <w:lang w:eastAsia="sl-SI"/>
        </w:rPr>
        <w:t xml:space="preserve">3 </w:t>
      </w:r>
      <w:r w:rsidRPr="0013778B">
        <w:rPr>
          <w:rFonts w:eastAsia="Times New Roman" w:cstheme="minorHAnsi"/>
          <w:b/>
          <w:bCs/>
          <w:color w:val="303030"/>
          <w:sz w:val="40"/>
          <w:szCs w:val="40"/>
          <w:bdr w:val="none" w:sz="0" w:space="0" w:color="auto" w:frame="1"/>
          <w:lang w:eastAsia="sl-SI"/>
        </w:rPr>
        <w:t>Zaključek</w:t>
      </w:r>
    </w:p>
    <w:p w:rsidR="002F7FEA" w:rsidRDefault="002F7FEA" w:rsidP="002F7FEA">
      <w:pPr>
        <w:shd w:val="clear" w:color="auto" w:fill="FFFFFF" w:themeFill="background1"/>
        <w:spacing w:after="240"/>
        <w:ind w:left="-60"/>
        <w:textAlignment w:val="baseline"/>
        <w:rPr>
          <w:rFonts w:eastAsia="Times New Roman"/>
          <w:color w:val="303030"/>
          <w:szCs w:val="24"/>
          <w:lang w:eastAsia="sl-SI"/>
        </w:rPr>
      </w:pPr>
      <w:r w:rsidRPr="647CDE5B">
        <w:rPr>
          <w:rFonts w:eastAsia="Times New Roman"/>
          <w:color w:val="303030"/>
          <w:szCs w:val="24"/>
          <w:lang w:eastAsia="sl-SI"/>
        </w:rPr>
        <w:t xml:space="preserve">V zaključnem poglavju kritično </w:t>
      </w:r>
      <w:r>
        <w:rPr>
          <w:rFonts w:eastAsia="Times New Roman"/>
          <w:color w:val="303030"/>
          <w:szCs w:val="24"/>
          <w:lang w:eastAsia="sl-SI"/>
        </w:rPr>
        <w:t xml:space="preserve">zaokrožite svoje  vtise, </w:t>
      </w:r>
      <w:r w:rsidRPr="647CDE5B">
        <w:rPr>
          <w:rFonts w:eastAsia="Times New Roman"/>
          <w:color w:val="303030"/>
          <w:szCs w:val="24"/>
          <w:lang w:eastAsia="sl-SI"/>
        </w:rPr>
        <w:t xml:space="preserve">podajte predloge </w:t>
      </w:r>
      <w:r>
        <w:rPr>
          <w:rFonts w:eastAsia="Times New Roman"/>
          <w:color w:val="303030"/>
          <w:szCs w:val="24"/>
          <w:lang w:eastAsia="sl-SI"/>
        </w:rPr>
        <w:t>oz. opozorite na morebitne pasti, pomanjkljivosti.</w:t>
      </w:r>
      <w:r w:rsidRPr="647CDE5B">
        <w:rPr>
          <w:rFonts w:eastAsia="Times New Roman"/>
          <w:color w:val="303030"/>
          <w:szCs w:val="24"/>
          <w:lang w:eastAsia="sl-SI"/>
        </w:rPr>
        <w:t xml:space="preserve">  Poudarite nove ideje ali svoje uspešne rešitve.</w:t>
      </w:r>
      <w:r>
        <w:rPr>
          <w:rFonts w:eastAsia="Times New Roman"/>
          <w:color w:val="303030"/>
          <w:szCs w:val="24"/>
          <w:lang w:eastAsia="sl-SI"/>
        </w:rPr>
        <w:t xml:space="preserve"> </w:t>
      </w:r>
      <w:r w:rsidRPr="647CDE5B">
        <w:rPr>
          <w:rFonts w:eastAsia="Times New Roman"/>
          <w:color w:val="303030"/>
          <w:szCs w:val="24"/>
          <w:lang w:eastAsia="sl-SI"/>
        </w:rPr>
        <w:t xml:space="preserve">Poglejte v prihodnost in zapišite svoj pogled na </w:t>
      </w:r>
      <w:r>
        <w:rPr>
          <w:rFonts w:eastAsia="Times New Roman"/>
          <w:color w:val="303030"/>
          <w:szCs w:val="24"/>
          <w:lang w:eastAsia="sl-SI"/>
        </w:rPr>
        <w:t>obravnavano tematiko vašega prispevka.</w:t>
      </w:r>
    </w:p>
    <w:p w:rsidR="00CF32F9" w:rsidRPr="0013778B" w:rsidRDefault="00CF32F9" w:rsidP="00CF32F9">
      <w:pPr>
        <w:shd w:val="clear" w:color="auto" w:fill="FFFFFF"/>
        <w:jc w:val="left"/>
        <w:textAlignment w:val="baseline"/>
        <w:rPr>
          <w:rFonts w:eastAsia="Times New Roman" w:cstheme="minorHAnsi"/>
          <w:b/>
          <w:color w:val="303030"/>
          <w:sz w:val="40"/>
          <w:szCs w:val="40"/>
          <w:lang w:eastAsia="sl-SI"/>
        </w:rPr>
      </w:pPr>
      <w:r>
        <w:rPr>
          <w:rFonts w:eastAsia="Times New Roman" w:cstheme="minorHAnsi"/>
          <w:b/>
          <w:bCs/>
          <w:color w:val="303030"/>
          <w:sz w:val="40"/>
          <w:szCs w:val="40"/>
          <w:bdr w:val="none" w:sz="0" w:space="0" w:color="auto" w:frame="1"/>
          <w:lang w:eastAsia="sl-SI"/>
        </w:rPr>
        <w:t xml:space="preserve">4 </w:t>
      </w:r>
      <w:r w:rsidRPr="0013778B">
        <w:rPr>
          <w:rFonts w:eastAsia="Times New Roman" w:cstheme="minorHAnsi"/>
          <w:b/>
          <w:bCs/>
          <w:color w:val="303030"/>
          <w:sz w:val="40"/>
          <w:szCs w:val="40"/>
          <w:bdr w:val="none" w:sz="0" w:space="0" w:color="auto" w:frame="1"/>
          <w:lang w:eastAsia="sl-SI"/>
        </w:rPr>
        <w:t>Viri in literatura</w:t>
      </w:r>
    </w:p>
    <w:p w:rsidR="00CF32F9" w:rsidRDefault="00CF32F9" w:rsidP="00CF32F9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V skladu z navodili za navajanje, ki jih najdete v predlogi</w:t>
      </w:r>
      <w:r w:rsidR="006A2C3F">
        <w:rPr>
          <w:rFonts w:eastAsia="Times New Roman" w:cstheme="minorHAnsi"/>
          <w:szCs w:val="24"/>
        </w:rPr>
        <w:t>,</w:t>
      </w:r>
      <w:r>
        <w:rPr>
          <w:rFonts w:eastAsia="Times New Roman" w:cstheme="minorHAnsi"/>
          <w:szCs w:val="24"/>
        </w:rPr>
        <w:t xml:space="preserve"> navedite vsaj tri vire. Posamezne enote virov  številčite in navedite po abecedi priimkov avtorjev ali naslovov publikacij, če gre za anonimno avtorstvo. Uporabljenih virov </w:t>
      </w:r>
      <w:r>
        <w:rPr>
          <w:rFonts w:eastAsia="Times New Roman" w:cstheme="minorHAnsi"/>
          <w:b/>
          <w:szCs w:val="24"/>
          <w:u w:val="single"/>
        </w:rPr>
        <w:t>ne delite</w:t>
      </w:r>
      <w:r>
        <w:rPr>
          <w:rFonts w:eastAsia="Times New Roman" w:cstheme="minorHAnsi"/>
          <w:szCs w:val="24"/>
        </w:rPr>
        <w:t xml:space="preserve"> po posameznih vrstah gradiva. </w:t>
      </w:r>
    </w:p>
    <w:p w:rsidR="00CF32F9" w:rsidRDefault="00CF32F9" w:rsidP="00CF32F9">
      <w:pPr>
        <w:rPr>
          <w:rFonts w:eastAsia="Times New Roman" w:cstheme="minorHAnsi"/>
          <w:b/>
          <w:kern w:val="28"/>
          <w:sz w:val="40"/>
          <w:szCs w:val="20"/>
        </w:rPr>
      </w:pPr>
    </w:p>
    <w:p w:rsidR="00CF32F9" w:rsidRPr="00D15E62" w:rsidRDefault="00CF32F9" w:rsidP="00CF32F9">
      <w:pPr>
        <w:rPr>
          <w:rFonts w:eastAsia="Times New Roman" w:cstheme="minorHAnsi"/>
          <w:szCs w:val="24"/>
        </w:rPr>
      </w:pPr>
      <w:r w:rsidRPr="00C936B8">
        <w:rPr>
          <w:rFonts w:eastAsia="Times New Roman" w:cstheme="minorHAnsi"/>
          <w:b/>
          <w:szCs w:val="28"/>
        </w:rPr>
        <w:t>Morebitne PRILOGE</w:t>
      </w:r>
      <w:r w:rsidRPr="00D15E62">
        <w:rPr>
          <w:rFonts w:eastAsia="Times New Roman" w:cstheme="minorHAnsi"/>
          <w:b/>
          <w:szCs w:val="24"/>
        </w:rPr>
        <w:t xml:space="preserve"> umestite na konec prispevka</w:t>
      </w:r>
      <w:r w:rsidRPr="00D15E62">
        <w:rPr>
          <w:rFonts w:eastAsia="Times New Roman" w:cstheme="minorHAnsi"/>
          <w:szCs w:val="24"/>
        </w:rPr>
        <w:t xml:space="preserve"> </w:t>
      </w:r>
      <w:r w:rsidR="00256380">
        <w:rPr>
          <w:rFonts w:eastAsia="Times New Roman" w:cstheme="minorHAnsi"/>
          <w:szCs w:val="24"/>
        </w:rPr>
        <w:t>za poglavjem Viri in literatura</w:t>
      </w:r>
      <w:r w:rsidRPr="00D15E62">
        <w:rPr>
          <w:rFonts w:eastAsia="Times New Roman" w:cstheme="minorHAnsi"/>
          <w:b/>
          <w:szCs w:val="24"/>
        </w:rPr>
        <w:t xml:space="preserve"> kot samostojno </w:t>
      </w:r>
      <w:r>
        <w:rPr>
          <w:rFonts w:eastAsia="Times New Roman" w:cstheme="minorHAnsi"/>
          <w:b/>
          <w:szCs w:val="24"/>
        </w:rPr>
        <w:t xml:space="preserve">5. </w:t>
      </w:r>
      <w:r w:rsidRPr="00D15E62">
        <w:rPr>
          <w:rFonts w:eastAsia="Times New Roman" w:cstheme="minorHAnsi"/>
          <w:b/>
          <w:szCs w:val="24"/>
        </w:rPr>
        <w:t>poglavje.</w:t>
      </w:r>
    </w:p>
    <w:p w:rsidR="00CF32F9" w:rsidRDefault="00CF32F9" w:rsidP="00CF32F9">
      <w:pPr>
        <w:rPr>
          <w:rFonts w:eastAsia="Times New Roman" w:cstheme="minorHAnsi"/>
          <w:b/>
          <w:kern w:val="28"/>
          <w:sz w:val="40"/>
          <w:szCs w:val="20"/>
        </w:rPr>
      </w:pPr>
      <w:r>
        <w:rPr>
          <w:rFonts w:eastAsia="Times New Roman" w:cstheme="minorHAnsi"/>
          <w:b/>
          <w:kern w:val="28"/>
          <w:sz w:val="40"/>
          <w:szCs w:val="20"/>
        </w:rPr>
        <w:br w:type="page"/>
      </w:r>
    </w:p>
    <w:p w:rsidR="00CF32F9" w:rsidRDefault="00CF32F9" w:rsidP="00CF32F9">
      <w:pPr>
        <w:rPr>
          <w:rFonts w:eastAsia="Times New Roman" w:cstheme="minorHAnsi"/>
          <w:b/>
          <w:kern w:val="28"/>
          <w:sz w:val="40"/>
          <w:szCs w:val="20"/>
        </w:rPr>
      </w:pPr>
      <w:r>
        <w:rPr>
          <w:rFonts w:eastAsia="Times New Roman" w:cstheme="minorHAnsi"/>
          <w:b/>
          <w:kern w:val="28"/>
          <w:sz w:val="40"/>
          <w:szCs w:val="20"/>
        </w:rPr>
        <w:lastRenderedPageBreak/>
        <w:t>Tehnična navodila za pisanje prispevka</w:t>
      </w:r>
    </w:p>
    <w:p w:rsidR="00CF32F9" w:rsidRPr="0040741E" w:rsidRDefault="00CF32F9" w:rsidP="00CF32F9">
      <w:r w:rsidRPr="0040741E">
        <w:t>Besedilo prispevka pišite v pisavi Calibri, velikost 12, male tiskane črke, v navadnem slogu in obojestransko poravnano, robovi vsi 2,5 cm. Razmik med vrsticami naj bo 1,5. Za pisanje naslovov in podnaslovov poglavij uporabljajte naslednje sloge:</w:t>
      </w:r>
    </w:p>
    <w:p w:rsidR="00CF32F9" w:rsidRPr="00076ADB" w:rsidRDefault="00CF32F9" w:rsidP="00CF32F9">
      <w:pPr>
        <w:pStyle w:val="SSSDLnaslov1"/>
      </w:pPr>
      <w:r>
        <w:t xml:space="preserve">1 </w:t>
      </w:r>
      <w:r w:rsidRPr="00076ADB">
        <w:t>Poglavje na prvi ravni</w:t>
      </w:r>
      <w:bookmarkEnd w:id="0"/>
      <w:bookmarkEnd w:id="1"/>
      <w:r w:rsidRPr="00076ADB">
        <w:t xml:space="preserve"> – SSSDLnaslov1</w:t>
      </w:r>
      <w:bookmarkEnd w:id="2"/>
      <w:bookmarkEnd w:id="3"/>
    </w:p>
    <w:p w:rsidR="00CF32F9" w:rsidRDefault="00CF32F9" w:rsidP="00CF32F9">
      <w:pPr>
        <w:rPr>
          <w:rFonts w:eastAsia="Times New Roman" w:cstheme="minorHAnsi"/>
        </w:rPr>
      </w:pPr>
      <w:r w:rsidRPr="004454A1">
        <w:rPr>
          <w:rFonts w:eastAsia="Times New Roman" w:cstheme="minorHAnsi"/>
        </w:rPr>
        <w:t xml:space="preserve">Naslov poglavja na najvišji ravni je oblikovan v pisavi </w:t>
      </w:r>
      <w:r>
        <w:rPr>
          <w:rFonts w:eastAsia="Times New Roman" w:cstheme="minorHAnsi"/>
        </w:rPr>
        <w:t>Calibri</w:t>
      </w:r>
      <w:r w:rsidRPr="004454A1">
        <w:rPr>
          <w:rFonts w:eastAsia="Times New Roman" w:cstheme="minorHAnsi"/>
        </w:rPr>
        <w:t xml:space="preserve">, velikosti 20, male tiskane črke in </w:t>
      </w:r>
      <w:r>
        <w:rPr>
          <w:rFonts w:eastAsia="Times New Roman" w:cstheme="minorHAnsi"/>
        </w:rPr>
        <w:t>krepki</w:t>
      </w:r>
      <w:r w:rsidRPr="004454A1">
        <w:rPr>
          <w:rFonts w:eastAsia="Times New Roman" w:cstheme="minorHAnsi"/>
        </w:rPr>
        <w:t xml:space="preserve"> slog. </w:t>
      </w:r>
      <w:bookmarkStart w:id="5" w:name="_Toc209318200"/>
      <w:bookmarkStart w:id="6" w:name="_Toc327858970"/>
      <w:bookmarkStart w:id="7" w:name="_Toc328128704"/>
    </w:p>
    <w:p w:rsidR="00CF32F9" w:rsidRPr="00076ADB" w:rsidRDefault="00CF32F9" w:rsidP="00CF32F9">
      <w:pPr>
        <w:pStyle w:val="Brezrazmikov"/>
      </w:pPr>
      <w:r>
        <w:t xml:space="preserve">1.1 </w:t>
      </w:r>
      <w:r w:rsidRPr="00076ADB">
        <w:t>Poglavje na drugi ravni</w:t>
      </w:r>
      <w:bookmarkEnd w:id="5"/>
      <w:r w:rsidRPr="00076ADB">
        <w:t xml:space="preserve"> – SSSDLnaslov2</w:t>
      </w:r>
      <w:bookmarkEnd w:id="6"/>
      <w:bookmarkEnd w:id="7"/>
    </w:p>
    <w:p w:rsidR="00CF32F9" w:rsidRPr="004454A1" w:rsidRDefault="00CF32F9" w:rsidP="00CF32F9">
      <w:r w:rsidRPr="004454A1">
        <w:t xml:space="preserve">Naslov poglavja na drugi ravni je oblikovan v pisavi </w:t>
      </w:r>
      <w:r>
        <w:t>Calibri,</w:t>
      </w:r>
      <w:r w:rsidRPr="004454A1">
        <w:t xml:space="preserve"> velikost 1</w:t>
      </w:r>
      <w:r>
        <w:t>6</w:t>
      </w:r>
      <w:r w:rsidRPr="004454A1">
        <w:t xml:space="preserve">, male tiskane črke in </w:t>
      </w:r>
      <w:r>
        <w:t>krepki slog.</w:t>
      </w:r>
      <w:r w:rsidRPr="004454A1">
        <w:t xml:space="preserve"> </w:t>
      </w:r>
    </w:p>
    <w:p w:rsidR="00CF32F9" w:rsidRDefault="00CF32F9" w:rsidP="00CF32F9">
      <w:pPr>
        <w:autoSpaceDE w:val="0"/>
        <w:autoSpaceDN w:val="0"/>
        <w:adjustRightInd w:val="0"/>
        <w:rPr>
          <w:rFonts w:eastAsia="Arial Unicode MS" w:cstheme="minorHAnsi"/>
          <w:b/>
          <w:bCs/>
          <w:caps/>
          <w:color w:val="000000"/>
          <w:u w:val="single"/>
        </w:rPr>
      </w:pP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b/>
          <w:bCs/>
          <w:color w:val="000000"/>
          <w:sz w:val="28"/>
          <w:u w:val="single"/>
        </w:rPr>
        <w:t>Citiranje</w:t>
      </w:r>
      <w:r w:rsidRPr="00203365">
        <w:rPr>
          <w:rFonts w:eastAsia="Arial Unicode MS" w:cstheme="minorHAnsi"/>
          <w:b/>
          <w:bCs/>
          <w:color w:val="000000"/>
        </w:rPr>
        <w:t xml:space="preserve"> </w:t>
      </w:r>
      <w:r w:rsidRPr="00203365">
        <w:rPr>
          <w:rFonts w:eastAsia="Arial Unicode MS" w:cstheme="minorHAnsi"/>
          <w:color w:val="000000"/>
        </w:rPr>
        <w:t>pomeni dobesedno navajanje besed ali stavkov iz pisnega dokumenta. V besedilu dobesedne navedbe označimo z narekovaji in z navedbo avtorja citata. Za narekovaji navedemo bibliografske podatke v okroglem oklepaju (priimek avtorja, letnico izdaje publikacije, stran).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color w:val="000000"/>
        </w:rPr>
        <w:t>Dobesedno citiramo, kar je novo ali pomembno. Citati naj bodo čim krajši in smiselno vključeni v besedilo in se morajo popolnoma ujemati z izvirnikom. Če je citat predolg, ga skrajšamo tako, da nepomembno izpustimo in manjkajoči del nadomestimo s tremi pikami v oklepaju [...].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color w:val="000000"/>
        </w:rPr>
        <w:t xml:space="preserve">„S citati je treba biti previden. Kajti hitro se namreč zgodi, da med številnimi citati izgine lastno besedilo in samostojna misel. Citatnost naj pomaga le ločiti izvirno od neizvirnega.“ 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color w:val="000000"/>
        </w:rPr>
        <w:t>(Hladnik, 1994,119)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color w:val="000000"/>
        </w:rPr>
        <w:t>“Sposobnost, da preberemo tisoč besed v minuti, ima malo vrednosti, če ne razumemo tega, kar smo prebrali.” (Urbanc, 1995, 155)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color w:val="000000"/>
          <w:u w:val="single"/>
        </w:rPr>
        <w:t>V poglavju o virih in literaturi zapišemo: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color w:val="000000"/>
        </w:rPr>
        <w:t xml:space="preserve">URBANC, D. </w:t>
      </w:r>
      <w:r w:rsidRPr="00203365">
        <w:rPr>
          <w:rFonts w:eastAsia="Arial Unicode MS" w:cstheme="minorHAnsi"/>
          <w:i/>
          <w:iCs/>
          <w:color w:val="000000"/>
        </w:rPr>
        <w:t xml:space="preserve">Vsak lahko bere hitreje. </w:t>
      </w:r>
      <w:r w:rsidRPr="00203365">
        <w:rPr>
          <w:rFonts w:eastAsia="Arial Unicode MS" w:cstheme="minorHAnsi"/>
          <w:color w:val="000000"/>
        </w:rPr>
        <w:t>Trst: Učila. 1995.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</w:p>
    <w:p w:rsidR="00CF32F9" w:rsidRDefault="00CF32F9" w:rsidP="00CF32F9">
      <w:pPr>
        <w:autoSpaceDE w:val="0"/>
        <w:autoSpaceDN w:val="0"/>
        <w:adjustRightInd w:val="0"/>
        <w:rPr>
          <w:rFonts w:eastAsia="Arial Unicode MS" w:cstheme="minorHAnsi"/>
          <w:b/>
          <w:color w:val="000000"/>
          <w:u w:val="single"/>
        </w:rPr>
      </w:pPr>
    </w:p>
    <w:p w:rsidR="00CF32F9" w:rsidRDefault="00CF32F9" w:rsidP="00CF32F9">
      <w:pPr>
        <w:autoSpaceDE w:val="0"/>
        <w:autoSpaceDN w:val="0"/>
        <w:adjustRightInd w:val="0"/>
        <w:rPr>
          <w:rFonts w:eastAsia="Arial Unicode MS" w:cstheme="minorHAnsi"/>
          <w:b/>
          <w:color w:val="000000"/>
          <w:u w:val="single"/>
        </w:rPr>
      </w:pP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b/>
          <w:color w:val="000000"/>
          <w:sz w:val="28"/>
          <w:u w:val="single"/>
        </w:rPr>
        <w:t>Parafraziranje</w:t>
      </w:r>
      <w:r w:rsidRPr="00203365">
        <w:rPr>
          <w:rFonts w:eastAsia="Arial Unicode MS" w:cstheme="minorHAnsi"/>
          <w:color w:val="000000"/>
        </w:rPr>
        <w:t xml:space="preserve"> je zapis uporabljenega gradiva s svojimi besedami. Tudi tu je potrebno navesti  bibliografske podatke v okroglem oklepaju (priimek avtorja, letnico izdaje publikacije, </w:t>
      </w:r>
      <w:r w:rsidRPr="00203365">
        <w:rPr>
          <w:rFonts w:eastAsia="Arial Unicode MS" w:cstheme="minorHAnsi"/>
          <w:color w:val="000000"/>
        </w:rPr>
        <w:lastRenderedPageBreak/>
        <w:t>stran). Če parafraziramo avtorja, ki ga v besedilu poimenujemo, njegovega imena v bibliografskih navedkih ne podvajamo.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color w:val="000000"/>
        </w:rPr>
        <w:t>Kot v svojem besedilu omenja že Drago Urbanc (1995), je sposobnost hitrega branja malo vredna, če prebranega ne razumemo.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color w:val="000000"/>
          <w:u w:val="single"/>
        </w:rPr>
        <w:t>V poglavju o virih in literaturi zapišemo:</w:t>
      </w:r>
    </w:p>
    <w:p w:rsidR="00CF32F9" w:rsidRPr="00203365" w:rsidRDefault="00CF32F9" w:rsidP="00CF32F9">
      <w:pPr>
        <w:autoSpaceDE w:val="0"/>
        <w:autoSpaceDN w:val="0"/>
        <w:adjustRightInd w:val="0"/>
        <w:rPr>
          <w:rFonts w:eastAsia="Arial Unicode MS" w:cstheme="minorHAnsi"/>
          <w:color w:val="000000"/>
        </w:rPr>
      </w:pPr>
      <w:r w:rsidRPr="00203365">
        <w:rPr>
          <w:rFonts w:eastAsia="Arial Unicode MS" w:cstheme="minorHAnsi"/>
          <w:color w:val="000000"/>
        </w:rPr>
        <w:t xml:space="preserve">URBANC, D. </w:t>
      </w:r>
      <w:r w:rsidRPr="00203365">
        <w:rPr>
          <w:rFonts w:eastAsia="Arial Unicode MS" w:cstheme="minorHAnsi"/>
          <w:i/>
          <w:iCs/>
          <w:color w:val="000000"/>
        </w:rPr>
        <w:t xml:space="preserve">Vsak lahko bere hitreje. </w:t>
      </w:r>
      <w:r w:rsidRPr="00203365">
        <w:rPr>
          <w:rFonts w:eastAsia="Arial Unicode MS" w:cstheme="minorHAnsi"/>
          <w:color w:val="000000"/>
        </w:rPr>
        <w:t>Trst: Učila. 1995.</w:t>
      </w:r>
    </w:p>
    <w:p w:rsidR="00CF32F9" w:rsidRDefault="00CF32F9" w:rsidP="00CF32F9">
      <w:pPr>
        <w:rPr>
          <w:rFonts w:eastAsia="Times New Roman" w:cstheme="minorHAnsi"/>
          <w:b/>
          <w:u w:val="single"/>
        </w:rPr>
      </w:pPr>
    </w:p>
    <w:p w:rsidR="00CF32F9" w:rsidRPr="00C9783D" w:rsidRDefault="00CF32F9" w:rsidP="00CF32F9">
      <w:pPr>
        <w:rPr>
          <w:rFonts w:eastAsia="Times New Roman" w:cstheme="minorHAnsi"/>
        </w:rPr>
      </w:pPr>
      <w:r w:rsidRPr="00203365">
        <w:rPr>
          <w:rFonts w:eastAsia="Times New Roman" w:cstheme="minorHAnsi"/>
          <w:b/>
          <w:sz w:val="28"/>
          <w:u w:val="single"/>
        </w:rPr>
        <w:t>Glave, noge, opomb pod črto in številčenja strani</w:t>
      </w:r>
      <w:r w:rsidRPr="00203365">
        <w:rPr>
          <w:rFonts w:eastAsia="Times New Roman" w:cstheme="minorHAnsi"/>
          <w:sz w:val="28"/>
        </w:rPr>
        <w:t xml:space="preserve"> </w:t>
      </w:r>
      <w:r w:rsidRPr="00C9783D">
        <w:rPr>
          <w:rFonts w:eastAsia="Times New Roman" w:cstheme="minorHAnsi"/>
        </w:rPr>
        <w:t xml:space="preserve">pri dokumentu </w:t>
      </w:r>
      <w:r w:rsidRPr="00203365">
        <w:rPr>
          <w:rFonts w:eastAsia="Times New Roman" w:cstheme="minorHAnsi"/>
          <w:b/>
          <w:sz w:val="28"/>
          <w:u w:val="single"/>
        </w:rPr>
        <w:t>NE uporabljajte</w:t>
      </w:r>
      <w:r w:rsidRPr="00203365">
        <w:rPr>
          <w:rFonts w:eastAsia="Times New Roman" w:cstheme="minorHAnsi"/>
          <w:sz w:val="28"/>
        </w:rPr>
        <w:t xml:space="preserve"> </w:t>
      </w:r>
      <w:r w:rsidRPr="00C9783D">
        <w:rPr>
          <w:rFonts w:eastAsia="Times New Roman" w:cstheme="minorHAnsi"/>
        </w:rPr>
        <w:t>zaradi povezovanja in urejanja prispevkov v zbornik!</w:t>
      </w:r>
    </w:p>
    <w:p w:rsidR="00CF32F9" w:rsidRPr="004454A1" w:rsidRDefault="00CF32F9" w:rsidP="00CF32F9">
      <w:pPr>
        <w:rPr>
          <w:rFonts w:eastAsia="Times New Roman" w:cstheme="minorHAnsi"/>
        </w:rPr>
      </w:pPr>
    </w:p>
    <w:p w:rsidR="00CF32F9" w:rsidRPr="00076ADB" w:rsidRDefault="00CF32F9" w:rsidP="00CF32F9">
      <w:pPr>
        <w:rPr>
          <w:rFonts w:eastAsia="Times New Roman" w:cstheme="minorHAnsi"/>
          <w:b/>
        </w:rPr>
      </w:pPr>
      <w:r>
        <w:rPr>
          <w:rFonts w:eastAsia="Times New Roman" w:cstheme="minorHAnsi"/>
        </w:rPr>
        <w:t>Avtorji upoštevajte pri</w:t>
      </w:r>
      <w:r w:rsidRPr="004454A1">
        <w:rPr>
          <w:rFonts w:eastAsia="Times New Roman" w:cstheme="minorHAnsi"/>
        </w:rPr>
        <w:t xml:space="preserve"> pripravi </w:t>
      </w:r>
      <w:r>
        <w:rPr>
          <w:rFonts w:eastAsia="Times New Roman" w:cstheme="minorHAnsi"/>
        </w:rPr>
        <w:t>prispevka</w:t>
      </w:r>
      <w:r w:rsidRPr="004454A1">
        <w:rPr>
          <w:rFonts w:eastAsia="Times New Roman" w:cstheme="minorHAnsi"/>
        </w:rPr>
        <w:t xml:space="preserve"> osnovna pedagoška načela (od lažjega k težjemu, od teorij</w:t>
      </w:r>
      <w:r>
        <w:rPr>
          <w:rFonts w:eastAsia="Times New Roman" w:cstheme="minorHAnsi"/>
        </w:rPr>
        <w:t>e</w:t>
      </w:r>
      <w:r w:rsidRPr="004454A1">
        <w:rPr>
          <w:rFonts w:eastAsia="Times New Roman" w:cstheme="minorHAnsi"/>
        </w:rPr>
        <w:t xml:space="preserve"> k razlagi s primeri</w:t>
      </w:r>
      <w:r>
        <w:rPr>
          <w:rFonts w:eastAsia="Times New Roman" w:cstheme="minorHAnsi"/>
        </w:rPr>
        <w:t xml:space="preserve"> …).</w:t>
      </w:r>
      <w:r w:rsidRPr="004454A1">
        <w:rPr>
          <w:rFonts w:eastAsia="Times New Roman" w:cstheme="minorHAnsi"/>
        </w:rPr>
        <w:t xml:space="preserve"> </w:t>
      </w:r>
    </w:p>
    <w:p w:rsidR="00CF32F9" w:rsidRDefault="00CF32F9" w:rsidP="00CF32F9">
      <w:pPr>
        <w:rPr>
          <w:rFonts w:eastAsia="Times New Roman" w:cstheme="minorHAnsi"/>
          <w:szCs w:val="24"/>
        </w:rPr>
      </w:pPr>
    </w:p>
    <w:p w:rsidR="00CF32F9" w:rsidRDefault="00CF32F9" w:rsidP="00CF32F9">
      <w:pPr>
        <w:rPr>
          <w:rFonts w:eastAsia="Times New Roman" w:cstheme="minorHAnsi"/>
          <w:szCs w:val="24"/>
        </w:rPr>
      </w:pPr>
      <w:r w:rsidRPr="004454A1">
        <w:rPr>
          <w:rFonts w:eastAsia="Times New Roman" w:cstheme="minorHAnsi"/>
          <w:szCs w:val="24"/>
        </w:rPr>
        <w:t xml:space="preserve">Med besedilo </w:t>
      </w:r>
      <w:r>
        <w:rPr>
          <w:rFonts w:eastAsia="Times New Roman" w:cstheme="minorHAnsi"/>
          <w:szCs w:val="24"/>
        </w:rPr>
        <w:t xml:space="preserve">se </w:t>
      </w:r>
      <w:r w:rsidRPr="004454A1">
        <w:rPr>
          <w:rFonts w:eastAsia="Times New Roman" w:cstheme="minorHAnsi"/>
          <w:szCs w:val="24"/>
        </w:rPr>
        <w:t>lahko vstavi tabelo, sliko in graf, kot kažejo primeri</w:t>
      </w:r>
      <w:r>
        <w:rPr>
          <w:rFonts w:eastAsia="Times New Roman" w:cstheme="minorHAnsi"/>
          <w:szCs w:val="24"/>
        </w:rPr>
        <w:t>.</w:t>
      </w:r>
    </w:p>
    <w:p w:rsidR="00CF32F9" w:rsidRDefault="00CF32F9" w:rsidP="00CF32F9">
      <w:pPr>
        <w:rPr>
          <w:rFonts w:eastAsia="Times New Roman" w:cstheme="minorHAnsi"/>
          <w:szCs w:val="24"/>
        </w:rPr>
      </w:pPr>
      <w:r w:rsidRPr="004454A1">
        <w:rPr>
          <w:rFonts w:eastAsia="Times New Roman" w:cstheme="minorHAnsi"/>
          <w:szCs w:val="24"/>
        </w:rPr>
        <w:t>Naslov in vir slike/grafa napiše</w:t>
      </w:r>
      <w:r>
        <w:rPr>
          <w:rFonts w:eastAsia="Times New Roman" w:cstheme="minorHAnsi"/>
          <w:szCs w:val="24"/>
        </w:rPr>
        <w:t>te</w:t>
      </w:r>
      <w:r w:rsidRPr="004454A1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  <w:u w:val="single"/>
        </w:rPr>
        <w:t>POD</w:t>
      </w:r>
      <w:r>
        <w:rPr>
          <w:rFonts w:eastAsia="Times New Roman" w:cstheme="minorHAnsi"/>
          <w:szCs w:val="24"/>
        </w:rPr>
        <w:t xml:space="preserve"> sliko/graf;</w:t>
      </w:r>
    </w:p>
    <w:p w:rsidR="00CF32F9" w:rsidRDefault="00CF32F9" w:rsidP="00CF32F9">
      <w:pPr>
        <w:rPr>
          <w:rFonts w:eastAsia="Times New Roman" w:cstheme="minorHAnsi"/>
          <w:szCs w:val="24"/>
        </w:rPr>
      </w:pPr>
      <w:r w:rsidRPr="004454A1">
        <w:rPr>
          <w:rFonts w:eastAsia="Times New Roman" w:cstheme="minorHAnsi"/>
          <w:szCs w:val="24"/>
        </w:rPr>
        <w:t xml:space="preserve">naslov in vir tabele pa </w:t>
      </w:r>
      <w:r w:rsidRPr="00C9783D">
        <w:rPr>
          <w:rFonts w:eastAsia="Times New Roman" w:cstheme="minorHAnsi"/>
          <w:szCs w:val="24"/>
          <w:u w:val="single"/>
        </w:rPr>
        <w:t>NAD</w:t>
      </w:r>
      <w:r w:rsidRPr="004454A1">
        <w:rPr>
          <w:rFonts w:eastAsia="Times New Roman" w:cstheme="minorHAnsi"/>
          <w:szCs w:val="24"/>
        </w:rPr>
        <w:t xml:space="preserve"> tabelo. </w:t>
      </w:r>
    </w:p>
    <w:p w:rsidR="00CF32F9" w:rsidRPr="004454A1" w:rsidRDefault="00CF32F9" w:rsidP="00CF32F9">
      <w:pPr>
        <w:rPr>
          <w:rFonts w:eastAsia="Times New Roman" w:cstheme="minorHAnsi"/>
          <w:szCs w:val="24"/>
        </w:rPr>
      </w:pPr>
      <w:r w:rsidRPr="004454A1">
        <w:rPr>
          <w:rFonts w:eastAsia="Times New Roman" w:cstheme="minorHAnsi"/>
          <w:szCs w:val="24"/>
        </w:rPr>
        <w:t xml:space="preserve">V oklepaju </w:t>
      </w:r>
      <w:r w:rsidR="00050141">
        <w:rPr>
          <w:rFonts w:eastAsia="Times New Roman" w:cstheme="minorHAnsi"/>
          <w:szCs w:val="24"/>
        </w:rPr>
        <w:t>pod</w:t>
      </w:r>
      <w:r w:rsidRPr="004454A1">
        <w:rPr>
          <w:rFonts w:eastAsia="Times New Roman" w:cstheme="minorHAnsi"/>
          <w:szCs w:val="24"/>
        </w:rPr>
        <w:t xml:space="preserve"> naslovom naj bo zapisan vir, letnica in stran. Za sprotno številčenje tabel in slik uporablja</w:t>
      </w:r>
      <w:r>
        <w:rPr>
          <w:rFonts w:eastAsia="Times New Roman" w:cstheme="minorHAnsi"/>
          <w:szCs w:val="24"/>
        </w:rPr>
        <w:t>te</w:t>
      </w:r>
      <w:r w:rsidRPr="004454A1">
        <w:rPr>
          <w:rFonts w:eastAsia="Times New Roman" w:cstheme="minorHAnsi"/>
          <w:szCs w:val="24"/>
        </w:rPr>
        <w:t xml:space="preserve"> funkcijo napisi iz menija »sklic -&gt; vstavi napis«.</w:t>
      </w:r>
    </w:p>
    <w:p w:rsidR="00CF32F9" w:rsidRDefault="00CF32F9" w:rsidP="00CF32F9">
      <w:pPr>
        <w:rPr>
          <w:rFonts w:eastAsia="Times New Roman" w:cstheme="minorHAnsi"/>
          <w:szCs w:val="24"/>
        </w:rPr>
      </w:pPr>
    </w:p>
    <w:p w:rsidR="00CF32F9" w:rsidRDefault="00CF32F9" w:rsidP="00CF32F9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Primeri:</w:t>
      </w:r>
    </w:p>
    <w:p w:rsidR="00CF32F9" w:rsidRPr="004454A1" w:rsidRDefault="00CF32F9" w:rsidP="00CF32F9">
      <w:pPr>
        <w:spacing w:before="220"/>
        <w:jc w:val="center"/>
        <w:rPr>
          <w:rFonts w:eastAsia="Times New Roman" w:cstheme="minorHAnsi"/>
          <w:szCs w:val="24"/>
        </w:rPr>
      </w:pPr>
      <w:bookmarkStart w:id="8" w:name="_Toc328465632"/>
      <w:r w:rsidRPr="004454A1">
        <w:rPr>
          <w:rFonts w:eastAsia="Times New Roman" w:cstheme="minorHAnsi"/>
          <w:szCs w:val="24"/>
        </w:rPr>
        <w:t xml:space="preserve">Tabela </w:t>
      </w:r>
      <w:r w:rsidRPr="004454A1">
        <w:rPr>
          <w:rFonts w:eastAsia="Times New Roman" w:cstheme="minorHAnsi"/>
          <w:szCs w:val="24"/>
        </w:rPr>
        <w:fldChar w:fldCharType="begin"/>
      </w:r>
      <w:r w:rsidRPr="004454A1">
        <w:rPr>
          <w:rFonts w:eastAsia="Times New Roman" w:cstheme="minorHAnsi"/>
          <w:szCs w:val="24"/>
        </w:rPr>
        <w:instrText xml:space="preserve"> SEQ Tabela \* ARABIC </w:instrText>
      </w:r>
      <w:r w:rsidRPr="004454A1">
        <w:rPr>
          <w:rFonts w:eastAsia="Times New Roman" w:cstheme="minorHAnsi"/>
          <w:szCs w:val="24"/>
        </w:rPr>
        <w:fldChar w:fldCharType="separate"/>
      </w:r>
      <w:r w:rsidRPr="004454A1">
        <w:rPr>
          <w:rFonts w:eastAsia="Times New Roman" w:cstheme="minorHAnsi"/>
          <w:noProof/>
          <w:szCs w:val="24"/>
        </w:rPr>
        <w:t>1</w:t>
      </w:r>
      <w:r w:rsidRPr="004454A1">
        <w:rPr>
          <w:rFonts w:eastAsia="Times New Roman" w:cstheme="minorHAnsi"/>
          <w:szCs w:val="24"/>
        </w:rPr>
        <w:fldChar w:fldCharType="end"/>
      </w:r>
      <w:r w:rsidRPr="004454A1">
        <w:rPr>
          <w:rFonts w:eastAsia="Times New Roman" w:cstheme="minorHAnsi"/>
          <w:szCs w:val="24"/>
        </w:rPr>
        <w:t>: Poročilo o izplačilu plač za maj 2008</w:t>
      </w:r>
      <w:bookmarkEnd w:id="8"/>
      <w:r w:rsidRPr="004454A1">
        <w:rPr>
          <w:rFonts w:eastAsia="Times New Roman" w:cstheme="minorHAnsi"/>
          <w:szCs w:val="24"/>
        </w:rPr>
        <w:t xml:space="preserve"> </w:t>
      </w:r>
    </w:p>
    <w:tbl>
      <w:tblPr>
        <w:tblW w:w="52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814"/>
        <w:gridCol w:w="1260"/>
        <w:gridCol w:w="900"/>
        <w:gridCol w:w="1800"/>
      </w:tblGrid>
      <w:tr w:rsidR="00CF32F9" w:rsidRPr="004454A1" w:rsidTr="00264A98">
        <w:trPr>
          <w:trHeight w:val="307"/>
          <w:jc w:val="center"/>
        </w:trPr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FFFFFF"/>
                <w:lang w:eastAsia="sl-SI"/>
              </w:rPr>
              <w:t>Št.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FFFFFF"/>
                <w:lang w:eastAsia="sl-SI"/>
              </w:rPr>
              <w:t>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FFFFFF"/>
                <w:lang w:eastAsia="sl-SI"/>
              </w:rPr>
              <w:t>Priimek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FFFFFF"/>
                <w:sz w:val="20"/>
                <w:szCs w:val="20"/>
                <w:lang w:eastAsia="sl-SI"/>
              </w:rPr>
              <w:t>Točke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8000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FFFF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FFFFFF"/>
                <w:sz w:val="20"/>
                <w:szCs w:val="20"/>
                <w:lang w:eastAsia="sl-SI"/>
              </w:rPr>
              <w:t>Bruto</w:t>
            </w:r>
          </w:p>
        </w:tc>
      </w:tr>
      <w:tr w:rsidR="00CF32F9" w:rsidRPr="004454A1" w:rsidTr="00264A98">
        <w:trPr>
          <w:trHeight w:val="261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Janez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Novak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2450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2.200 EUR</w:t>
            </w:r>
          </w:p>
        </w:tc>
      </w:tr>
      <w:tr w:rsidR="00CF32F9" w:rsidRPr="004454A1" w:rsidTr="00264A98">
        <w:trPr>
          <w:trHeight w:val="261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Maja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Trontelj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2.050 EUR</w:t>
            </w:r>
          </w:p>
        </w:tc>
      </w:tr>
      <w:tr w:rsidR="00CF32F9" w:rsidRPr="004454A1" w:rsidTr="00264A98">
        <w:trPr>
          <w:trHeight w:val="261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Tanja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Perme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1980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4454A1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1.990 EUR</w:t>
            </w:r>
          </w:p>
        </w:tc>
      </w:tr>
      <w:tr w:rsidR="00CF32F9" w:rsidRPr="004454A1" w:rsidTr="00264A98">
        <w:trPr>
          <w:trHeight w:val="276"/>
          <w:jc w:val="center"/>
        </w:trPr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75" w:color="FFFFFF" w:fill="FFFF00"/>
            <w:noWrap/>
            <w:vAlign w:val="bottom"/>
          </w:tcPr>
          <w:p w:rsidR="00CF32F9" w:rsidRPr="004454A1" w:rsidRDefault="00CF32F9" w:rsidP="00264A9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CF32F9" w:rsidRDefault="00CF32F9" w:rsidP="00CF32F9">
      <w:pPr>
        <w:jc w:val="center"/>
        <w:rPr>
          <w:rFonts w:eastAsia="Times New Roman" w:cstheme="minorHAnsi"/>
          <w:szCs w:val="20"/>
        </w:rPr>
      </w:pPr>
      <w:r>
        <w:rPr>
          <w:rFonts w:eastAsia="Times New Roman" w:cstheme="minorHAnsi"/>
          <w:noProof/>
          <w:szCs w:val="20"/>
          <w:lang w:eastAsia="sl-SI"/>
        </w:rPr>
        <w:lastRenderedPageBreak/>
        <w:drawing>
          <wp:inline distT="0" distB="0" distL="0" distR="0" wp14:anchorId="1B80E301" wp14:editId="3A914B38">
            <wp:extent cx="3486150" cy="2608378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73" cy="26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F9" w:rsidRDefault="00CF32F9" w:rsidP="00CF32F9">
      <w:pPr>
        <w:jc w:val="center"/>
        <w:rPr>
          <w:rFonts w:eastAsia="Times New Roman" w:cstheme="minorHAnsi"/>
          <w:szCs w:val="20"/>
        </w:rPr>
      </w:pPr>
      <w:r w:rsidRPr="008B590A">
        <w:rPr>
          <w:rFonts w:eastAsia="Times New Roman" w:cstheme="minorHAnsi"/>
          <w:szCs w:val="20"/>
        </w:rPr>
        <w:t>Slika 1: Obisk dijakov logistov in tehnikov varovanja s Finske</w:t>
      </w:r>
    </w:p>
    <w:p w:rsidR="00CF32F9" w:rsidRPr="00050141" w:rsidRDefault="00CF32F9" w:rsidP="00CF32F9">
      <w:pPr>
        <w:jc w:val="center"/>
        <w:rPr>
          <w:rFonts w:eastAsia="Times New Roman" w:cstheme="minorHAnsi"/>
          <w:szCs w:val="20"/>
        </w:rPr>
      </w:pPr>
      <w:r w:rsidRPr="00050141">
        <w:rPr>
          <w:rFonts w:eastAsia="Times New Roman" w:cstheme="minorHAnsi"/>
          <w:szCs w:val="20"/>
        </w:rPr>
        <w:t>(</w:t>
      </w:r>
      <w:hyperlink r:id="rId9" w:history="1">
        <w:r w:rsidRPr="00050141">
          <w:rPr>
            <w:rStyle w:val="Hiperpovezava"/>
            <w:rFonts w:eastAsia="Times New Roman" w:cstheme="minorHAnsi"/>
            <w:color w:val="auto"/>
            <w:szCs w:val="20"/>
          </w:rPr>
          <w:t>http://www.sc-celje.si/sdl/dogodki/Documents/2014-15/Obisk%20iz%20Finske/Obisk%20iz%20Finske.pdf</w:t>
        </w:r>
      </w:hyperlink>
      <w:r w:rsidRPr="00050141">
        <w:rPr>
          <w:rFonts w:eastAsia="Times New Roman" w:cstheme="minorHAnsi"/>
          <w:szCs w:val="20"/>
        </w:rPr>
        <w:t>)</w:t>
      </w:r>
    </w:p>
    <w:p w:rsidR="00CF32F9" w:rsidRPr="00050141" w:rsidRDefault="00CF32F9" w:rsidP="00CF32F9">
      <w:pPr>
        <w:jc w:val="center"/>
        <w:rPr>
          <w:rFonts w:eastAsia="Times New Roman" w:cstheme="minorHAnsi"/>
          <w:szCs w:val="20"/>
        </w:rPr>
      </w:pPr>
    </w:p>
    <w:p w:rsidR="00CF32F9" w:rsidRDefault="00CF32F9" w:rsidP="00CF32F9">
      <w:pPr>
        <w:jc w:val="center"/>
        <w:rPr>
          <w:rFonts w:eastAsia="Times New Roman" w:cstheme="minorHAnsi"/>
          <w:szCs w:val="20"/>
        </w:rPr>
      </w:pPr>
    </w:p>
    <w:p w:rsidR="00CF32F9" w:rsidRPr="008B590A" w:rsidRDefault="00CF32F9" w:rsidP="00CF32F9">
      <w:pPr>
        <w:jc w:val="center"/>
        <w:rPr>
          <w:rFonts w:eastAsia="Times New Roman" w:cstheme="minorHAnsi"/>
          <w:szCs w:val="20"/>
        </w:rPr>
      </w:pPr>
    </w:p>
    <w:p w:rsidR="00CF32F9" w:rsidRPr="004454A1" w:rsidRDefault="00CF32F9" w:rsidP="00CF32F9">
      <w:pPr>
        <w:jc w:val="center"/>
        <w:rPr>
          <w:rFonts w:eastAsia="Arial Unicode MS" w:cstheme="minorHAnsi"/>
          <w:sz w:val="20"/>
          <w:szCs w:val="20"/>
        </w:rPr>
      </w:pPr>
      <w:r w:rsidRPr="004454A1">
        <w:rPr>
          <w:rFonts w:eastAsia="Arial Unicode MS" w:cstheme="minorHAnsi"/>
          <w:noProof/>
          <w:sz w:val="20"/>
          <w:szCs w:val="20"/>
          <w:lang w:eastAsia="sl-SI"/>
        </w:rPr>
        <w:drawing>
          <wp:inline distT="0" distB="0" distL="0" distR="0" wp14:anchorId="72FF8379" wp14:editId="4F63BAE2">
            <wp:extent cx="1391920" cy="1009650"/>
            <wp:effectExtent l="0" t="0" r="0" b="0"/>
            <wp:docPr id="7" name="Slika 1" descr="Opis: j04325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j0432543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F9" w:rsidRPr="004454A1" w:rsidRDefault="00CF32F9" w:rsidP="00CF32F9">
      <w:pPr>
        <w:spacing w:before="220"/>
        <w:jc w:val="center"/>
        <w:rPr>
          <w:rFonts w:eastAsia="Arial Unicode MS" w:cstheme="minorHAnsi"/>
        </w:rPr>
      </w:pPr>
      <w:bookmarkStart w:id="9" w:name="_Toc328466430"/>
      <w:r w:rsidRPr="004454A1">
        <w:rPr>
          <w:rFonts w:eastAsia="Times New Roman" w:cstheme="minorHAnsi"/>
        </w:rPr>
        <w:t xml:space="preserve">Graf </w:t>
      </w:r>
      <w:r w:rsidRPr="004454A1">
        <w:rPr>
          <w:rFonts w:eastAsia="Times New Roman" w:cstheme="minorHAnsi"/>
        </w:rPr>
        <w:fldChar w:fldCharType="begin"/>
      </w:r>
      <w:r w:rsidRPr="004454A1">
        <w:rPr>
          <w:rFonts w:eastAsia="Times New Roman" w:cstheme="minorHAnsi"/>
        </w:rPr>
        <w:instrText xml:space="preserve"> SEQ Graf \* ARABIC </w:instrText>
      </w:r>
      <w:r w:rsidRPr="004454A1">
        <w:rPr>
          <w:rFonts w:eastAsia="Times New Roman" w:cstheme="minorHAnsi"/>
        </w:rPr>
        <w:fldChar w:fldCharType="separate"/>
      </w:r>
      <w:r w:rsidRPr="004454A1">
        <w:rPr>
          <w:rFonts w:eastAsia="Times New Roman" w:cstheme="minorHAnsi"/>
          <w:noProof/>
        </w:rPr>
        <w:t>1</w:t>
      </w:r>
      <w:r w:rsidRPr="004454A1">
        <w:rPr>
          <w:rFonts w:eastAsia="Times New Roman" w:cstheme="minorHAnsi"/>
          <w:noProof/>
        </w:rPr>
        <w:fldChar w:fldCharType="end"/>
      </w:r>
      <w:r w:rsidRPr="004454A1">
        <w:rPr>
          <w:rFonts w:eastAsia="Arial Unicode MS" w:cstheme="minorHAnsi"/>
        </w:rPr>
        <w:t>: Prikaz …</w:t>
      </w:r>
      <w:bookmarkEnd w:id="9"/>
      <w:r w:rsidRPr="004454A1">
        <w:rPr>
          <w:rFonts w:eastAsia="Arial Unicode MS" w:cstheme="minorHAnsi"/>
        </w:rPr>
        <w:t xml:space="preserve"> </w:t>
      </w:r>
    </w:p>
    <w:p w:rsidR="00CF32F9" w:rsidRDefault="00CF32F9" w:rsidP="00CF32F9">
      <w:pPr>
        <w:jc w:val="center"/>
        <w:rPr>
          <w:rFonts w:eastAsia="Arial Unicode MS" w:cstheme="minorHAnsi"/>
          <w:szCs w:val="20"/>
        </w:rPr>
      </w:pPr>
      <w:r w:rsidRPr="004454A1">
        <w:rPr>
          <w:rFonts w:eastAsia="Arial Unicode MS" w:cstheme="minorHAnsi"/>
          <w:szCs w:val="20"/>
        </w:rPr>
        <w:t xml:space="preserve">(www.eurostat.si) </w:t>
      </w:r>
    </w:p>
    <w:p w:rsidR="00CF32F9" w:rsidRPr="00C96DF9" w:rsidRDefault="00CF32F9" w:rsidP="00CF32F9">
      <w:pPr>
        <w:rPr>
          <w:rFonts w:eastAsia="Arial Unicode MS" w:cstheme="minorHAnsi"/>
          <w:b/>
          <w:szCs w:val="20"/>
        </w:rPr>
      </w:pPr>
    </w:p>
    <w:p w:rsidR="00CF32F9" w:rsidRDefault="00CF32F9" w:rsidP="00CF32F9">
      <w:pPr>
        <w:rPr>
          <w:rFonts w:eastAsia="Times New Roman" w:cstheme="minorHAnsi"/>
          <w:b/>
          <w:szCs w:val="24"/>
        </w:rPr>
      </w:pPr>
      <w:bookmarkStart w:id="10" w:name="_Toc209318204"/>
      <w:bookmarkStart w:id="11" w:name="_Toc327858974"/>
      <w:bookmarkStart w:id="12" w:name="_Toc328128708"/>
    </w:p>
    <w:p w:rsidR="00CF32F9" w:rsidRDefault="00CF32F9" w:rsidP="00CF32F9">
      <w:pPr>
        <w:rPr>
          <w:rFonts w:eastAsia="Times New Roman" w:cstheme="minorHAnsi"/>
        </w:rPr>
      </w:pPr>
    </w:p>
    <w:p w:rsidR="00CF32F9" w:rsidRDefault="00CF32F9" w:rsidP="00CF32F9">
      <w:pPr>
        <w:rPr>
          <w:rFonts w:eastAsia="Times New Roman" w:cstheme="minorHAnsi"/>
        </w:rPr>
      </w:pPr>
    </w:p>
    <w:p w:rsidR="00CF32F9" w:rsidRDefault="00CF32F9" w:rsidP="00CF32F9">
      <w:pPr>
        <w:spacing w:after="200" w:line="276" w:lineRule="auto"/>
        <w:jc w:val="left"/>
        <w:rPr>
          <w:rFonts w:eastAsia="Times New Roman" w:cstheme="minorHAnsi"/>
          <w:b/>
          <w:kern w:val="28"/>
          <w:sz w:val="40"/>
          <w:szCs w:val="20"/>
        </w:rPr>
      </w:pPr>
      <w:r>
        <w:rPr>
          <w:rFonts w:eastAsia="Times New Roman" w:cstheme="minorHAnsi"/>
          <w:b/>
          <w:kern w:val="28"/>
          <w:sz w:val="40"/>
          <w:szCs w:val="20"/>
        </w:rPr>
        <w:br w:type="page"/>
      </w:r>
    </w:p>
    <w:p w:rsidR="00CF32F9" w:rsidRPr="00DB0D60" w:rsidRDefault="00CF32F9" w:rsidP="00CF32F9">
      <w:pPr>
        <w:pStyle w:val="SSSDLnaslov1"/>
      </w:pPr>
      <w:r w:rsidRPr="00DB0D60">
        <w:lastRenderedPageBreak/>
        <w:t>Literatura in viri – primeri navajanja</w:t>
      </w:r>
      <w:bookmarkEnd w:id="10"/>
      <w:bookmarkEnd w:id="11"/>
      <w:bookmarkEnd w:id="12"/>
    </w:p>
    <w:p w:rsidR="00CF32F9" w:rsidRPr="004454A1" w:rsidRDefault="00CF32F9" w:rsidP="00CF32F9">
      <w:pPr>
        <w:keepNext/>
        <w:spacing w:line="240" w:lineRule="auto"/>
        <w:ind w:left="567" w:hanging="567"/>
        <w:outlineLvl w:val="0"/>
        <w:rPr>
          <w:rFonts w:eastAsia="Times New Roman" w:cstheme="minorHAnsi"/>
          <w:kern w:val="28"/>
          <w:szCs w:val="20"/>
        </w:rPr>
      </w:pPr>
    </w:p>
    <w:p w:rsidR="00CF32F9" w:rsidRPr="00DB0D60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  <w:r>
        <w:rPr>
          <w:rFonts w:asciiTheme="minorHAnsi" w:hAnsiTheme="minorHAnsi" w:cstheme="minorHAnsi"/>
          <w:b/>
          <w:bCs/>
          <w:caps/>
          <w:color w:val="000080"/>
        </w:rPr>
        <w:t>MONOGRAFIJE</w:t>
      </w:r>
      <w:r w:rsidRPr="00DB0D60">
        <w:rPr>
          <w:rFonts w:asciiTheme="minorHAnsi" w:hAnsiTheme="minorHAnsi" w:cstheme="minorHAnsi"/>
          <w:b/>
          <w:bCs/>
          <w:caps/>
          <w:color w:val="000080"/>
        </w:rPr>
        <w:t xml:space="preserve"> - en avtor</w:t>
      </w:r>
    </w:p>
    <w:tbl>
      <w:tblPr>
        <w:tblW w:w="919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7"/>
      </w:tblGrid>
      <w:tr w:rsidR="00CF32F9" w:rsidRPr="00DB0D60" w:rsidTr="00264A98">
        <w:trPr>
          <w:tblCellSpacing w:w="15" w:type="dxa"/>
          <w:jc w:val="center"/>
        </w:trPr>
        <w:tc>
          <w:tcPr>
            <w:tcW w:w="9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F32F9" w:rsidRPr="00DB0D60" w:rsidRDefault="00CF32F9" w:rsidP="00264A9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DB0D60">
              <w:rPr>
                <w:rFonts w:asciiTheme="minorHAnsi" w:hAnsiTheme="minorHAnsi" w:cstheme="minorHAnsi"/>
                <w:b/>
                <w:bCs/>
              </w:rPr>
              <w:t xml:space="preserve">PRIIMEK, ZAČETNICA AVTORJEVEGA IMENA. </w:t>
            </w:r>
            <w:r w:rsidRPr="00DB0D60">
              <w:rPr>
                <w:rFonts w:asciiTheme="minorHAnsi" w:hAnsiTheme="minorHAnsi" w:cstheme="minorHAnsi"/>
                <w:b/>
                <w:bCs/>
                <w:i/>
              </w:rPr>
              <w:t>Naslov: podnaslov</w:t>
            </w:r>
            <w:r w:rsidRPr="00DB0D60">
              <w:rPr>
                <w:rFonts w:asciiTheme="minorHAnsi" w:hAnsiTheme="minorHAnsi" w:cstheme="minorHAnsi"/>
                <w:b/>
                <w:bCs/>
              </w:rPr>
              <w:t>. Izdaja. Kraj izida: Založba. Leto izida. (Zbirka; štetje).</w:t>
            </w:r>
          </w:p>
        </w:tc>
      </w:tr>
    </w:tbl>
    <w:p w:rsidR="00CF32F9" w:rsidRPr="00DB0D60" w:rsidRDefault="00CF32F9" w:rsidP="00CF32F9">
      <w:pPr>
        <w:spacing w:line="240" w:lineRule="auto"/>
        <w:rPr>
          <w:rFonts w:eastAsia="Arial Unicode MS" w:cstheme="minorHAnsi"/>
          <w:szCs w:val="24"/>
        </w:rPr>
      </w:pPr>
      <w:r w:rsidRPr="00DB0D60">
        <w:rPr>
          <w:rFonts w:eastAsia="Arial Unicode MS" w:cstheme="minorHAnsi"/>
          <w:szCs w:val="24"/>
        </w:rPr>
        <w:t>Primer:</w:t>
      </w:r>
    </w:p>
    <w:p w:rsidR="00CF32F9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DB0D60">
        <w:rPr>
          <w:rFonts w:asciiTheme="minorHAnsi" w:hAnsiTheme="minorHAnsi" w:cstheme="minorHAnsi"/>
          <w:bCs/>
        </w:rPr>
        <w:t>ŠPAROVEC, J.</w:t>
      </w:r>
      <w:r w:rsidRPr="00DB0D60">
        <w:rPr>
          <w:rFonts w:asciiTheme="minorHAnsi" w:hAnsiTheme="minorHAnsi" w:cstheme="minorHAnsi"/>
        </w:rPr>
        <w:t> </w:t>
      </w:r>
      <w:r w:rsidRPr="00DB0D60">
        <w:rPr>
          <w:rFonts w:asciiTheme="minorHAnsi" w:hAnsiTheme="minorHAnsi" w:cstheme="minorHAnsi"/>
          <w:i/>
        </w:rPr>
        <w:t>Glasnost avtomobilskega plašča</w:t>
      </w:r>
      <w:r w:rsidRPr="00DB0D60">
        <w:rPr>
          <w:rFonts w:asciiTheme="minorHAnsi" w:hAnsiTheme="minorHAnsi" w:cstheme="minorHAnsi"/>
        </w:rPr>
        <w:t>. 1. natis. Kranj: Sava. 1992.</w:t>
      </w:r>
    </w:p>
    <w:p w:rsidR="00CF32F9" w:rsidRPr="00DB0D60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:rsidR="00CF32F9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</w:p>
    <w:p w:rsidR="00CF32F9" w:rsidRPr="00DB0D60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  <w:r>
        <w:rPr>
          <w:rFonts w:asciiTheme="minorHAnsi" w:hAnsiTheme="minorHAnsi" w:cstheme="minorHAnsi"/>
          <w:b/>
          <w:bCs/>
          <w:caps/>
          <w:color w:val="000080"/>
        </w:rPr>
        <w:t>MONOGRAFIJE</w:t>
      </w:r>
      <w:r w:rsidRPr="00DB0D60">
        <w:rPr>
          <w:rFonts w:asciiTheme="minorHAnsi" w:hAnsiTheme="minorHAnsi" w:cstheme="minorHAnsi"/>
          <w:b/>
          <w:bCs/>
          <w:caps/>
          <w:color w:val="000080"/>
        </w:rPr>
        <w:t xml:space="preserve"> – dva ali trije avtorji</w:t>
      </w:r>
    </w:p>
    <w:p w:rsidR="00CF32F9" w:rsidRPr="00DB0D60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80"/>
        </w:rPr>
      </w:pPr>
      <w:r w:rsidRPr="00DB0D60">
        <w:rPr>
          <w:rFonts w:asciiTheme="minorHAnsi" w:hAnsiTheme="minorHAnsi" w:cstheme="minorHAnsi"/>
          <w:color w:val="000080"/>
        </w:rPr>
        <w:t>Če imamo dva ali tri avtorje vedno navedemo vse. Isto velja za več krajev ali založb</w:t>
      </w:r>
      <w:r>
        <w:rPr>
          <w:rFonts w:asciiTheme="minorHAnsi" w:hAnsiTheme="minorHAnsi" w:cstheme="minorHAnsi"/>
          <w:color w:val="000080"/>
        </w:rPr>
        <w:t>. Os</w:t>
      </w:r>
      <w:r w:rsidRPr="00DB0D60">
        <w:rPr>
          <w:rFonts w:asciiTheme="minorHAnsi" w:hAnsiTheme="minorHAnsi" w:cstheme="minorHAnsi"/>
          <w:color w:val="000080"/>
        </w:rPr>
        <w:t>tali elementi bibliografskega opisa so enaki kot pri monografiji – en avtor.</w:t>
      </w:r>
    </w:p>
    <w:p w:rsidR="00CF32F9" w:rsidRPr="00DB0D60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80"/>
        </w:rPr>
      </w:pPr>
    </w:p>
    <w:tbl>
      <w:tblPr>
        <w:tblW w:w="916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66"/>
      </w:tblGrid>
      <w:tr w:rsidR="00CF32F9" w:rsidRPr="00DB0D60" w:rsidTr="00264A98">
        <w:trPr>
          <w:tblCellSpacing w:w="15" w:type="dxa"/>
          <w:jc w:val="center"/>
        </w:trPr>
        <w:tc>
          <w:tcPr>
            <w:tcW w:w="9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F32F9" w:rsidRPr="00DB0D60" w:rsidRDefault="00CF32F9" w:rsidP="00264A9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DB0D60">
              <w:rPr>
                <w:rFonts w:asciiTheme="minorHAnsi" w:hAnsiTheme="minorHAnsi" w:cstheme="minorHAnsi"/>
                <w:b/>
                <w:bCs/>
              </w:rPr>
              <w:t xml:space="preserve">PRIIMEK, ZAČETNICA AVTORJEVEGA IMENA in PRIIMEK, ZAČETNICA AVTORJEVEGA IMENA. </w:t>
            </w:r>
            <w:r w:rsidRPr="00DB0D60">
              <w:rPr>
                <w:rFonts w:asciiTheme="minorHAnsi" w:hAnsiTheme="minorHAnsi" w:cstheme="minorHAnsi"/>
                <w:b/>
                <w:bCs/>
                <w:i/>
              </w:rPr>
              <w:t>Naslov: podnaslov.</w:t>
            </w:r>
            <w:r w:rsidRPr="00DB0D60">
              <w:rPr>
                <w:rFonts w:asciiTheme="minorHAnsi" w:hAnsiTheme="minorHAnsi" w:cstheme="minorHAnsi"/>
                <w:b/>
                <w:bCs/>
              </w:rPr>
              <w:t xml:space="preserve"> Izdaja. Kraj izida: Založba. Leto izida. (Zbirka; štetje).</w:t>
            </w:r>
          </w:p>
        </w:tc>
      </w:tr>
    </w:tbl>
    <w:p w:rsidR="00CF32F9" w:rsidRPr="00DB0D60" w:rsidRDefault="00CF32F9" w:rsidP="00CF32F9">
      <w:pPr>
        <w:rPr>
          <w:rFonts w:eastAsia="Arial Unicode MS" w:cstheme="minorHAnsi"/>
          <w:szCs w:val="24"/>
        </w:rPr>
      </w:pPr>
      <w:r w:rsidRPr="00DB0D60">
        <w:rPr>
          <w:rFonts w:eastAsia="Arial Unicode MS" w:cstheme="minorHAnsi"/>
          <w:szCs w:val="24"/>
        </w:rPr>
        <w:t>Primer:</w:t>
      </w:r>
    </w:p>
    <w:p w:rsidR="00CF32F9" w:rsidRDefault="00CF32F9" w:rsidP="00CF32F9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0D60">
        <w:rPr>
          <w:rFonts w:asciiTheme="minorHAnsi" w:hAnsiTheme="minorHAnsi" w:cstheme="minorHAnsi"/>
          <w:bCs/>
        </w:rPr>
        <w:t>LEITMAN, S.</w:t>
      </w:r>
      <w:r w:rsidRPr="00DB0D60">
        <w:rPr>
          <w:rFonts w:asciiTheme="minorHAnsi" w:hAnsiTheme="minorHAnsi" w:cstheme="minorHAnsi"/>
        </w:rPr>
        <w:t xml:space="preserve"> in BRANT, B. </w:t>
      </w:r>
      <w:r w:rsidRPr="00DB0D60">
        <w:rPr>
          <w:rFonts w:asciiTheme="minorHAnsi" w:hAnsiTheme="minorHAnsi" w:cstheme="minorHAnsi"/>
          <w:i/>
        </w:rPr>
        <w:t>Build your own electric vehicle.</w:t>
      </w:r>
      <w:r w:rsidRPr="00DB0D60">
        <w:rPr>
          <w:rFonts w:asciiTheme="minorHAnsi" w:hAnsiTheme="minorHAnsi" w:cstheme="minorHAnsi"/>
        </w:rPr>
        <w:t xml:space="preserve"> 2nd ed. New York: McGraw-Hill. 2009.</w:t>
      </w:r>
    </w:p>
    <w:p w:rsidR="00CF32F9" w:rsidRDefault="00CF32F9" w:rsidP="00CF32F9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tbl>
      <w:tblPr>
        <w:tblW w:w="90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5"/>
      </w:tblGrid>
      <w:tr w:rsidR="00CF32F9" w:rsidRPr="00DB0D60" w:rsidTr="00264A98">
        <w:trPr>
          <w:tblCellSpacing w:w="15" w:type="dxa"/>
          <w:jc w:val="center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F32F9" w:rsidRPr="00DB0D60" w:rsidRDefault="00CF32F9" w:rsidP="00264A9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DB0D60">
              <w:rPr>
                <w:rFonts w:asciiTheme="minorHAnsi" w:hAnsiTheme="minorHAnsi" w:cstheme="minorHAnsi"/>
                <w:b/>
                <w:bCs/>
              </w:rPr>
              <w:t xml:space="preserve">PRIIMEK, ZAČETNICA AVTORJEVEGA IMENA, PRIIMEK, ZAČETNICA AVTORJEVEGA IMENA in PRIIMEK, ZAČETNICA AVTORJEVEGA IMENA. </w:t>
            </w:r>
            <w:r w:rsidRPr="00DB0D60">
              <w:rPr>
                <w:rFonts w:asciiTheme="minorHAnsi" w:hAnsiTheme="minorHAnsi" w:cstheme="minorHAnsi"/>
                <w:b/>
                <w:bCs/>
                <w:i/>
              </w:rPr>
              <w:t>Naslov: podnaslov.</w:t>
            </w:r>
            <w:r w:rsidRPr="00DB0D60">
              <w:rPr>
                <w:rFonts w:asciiTheme="minorHAnsi" w:hAnsiTheme="minorHAnsi" w:cstheme="minorHAnsi"/>
                <w:b/>
                <w:bCs/>
              </w:rPr>
              <w:t xml:space="preserve"> Izdaja. Kraj izida: Založba. Leto izida. (Zbirka; štetje).</w:t>
            </w:r>
          </w:p>
        </w:tc>
      </w:tr>
    </w:tbl>
    <w:p w:rsidR="00CF32F9" w:rsidRPr="00DB0D60" w:rsidRDefault="00CF32F9" w:rsidP="00CF32F9">
      <w:pPr>
        <w:rPr>
          <w:rFonts w:eastAsia="Arial Unicode MS" w:cstheme="minorHAnsi"/>
          <w:szCs w:val="24"/>
        </w:rPr>
      </w:pPr>
      <w:r w:rsidRPr="00DB0D60">
        <w:rPr>
          <w:rFonts w:eastAsia="Arial Unicode MS" w:cstheme="minorHAnsi"/>
          <w:szCs w:val="24"/>
        </w:rPr>
        <w:t>Primer:</w:t>
      </w:r>
    </w:p>
    <w:p w:rsidR="00CF32F9" w:rsidRDefault="00CF32F9" w:rsidP="00CF32F9">
      <w:pPr>
        <w:pStyle w:val="Default"/>
        <w:rPr>
          <w:rFonts w:asciiTheme="minorHAnsi" w:eastAsia="Arial Unicode MS" w:hAnsiTheme="minorHAnsi" w:cstheme="minorHAnsi"/>
        </w:rPr>
      </w:pPr>
      <w:r w:rsidRPr="00DB0D60">
        <w:rPr>
          <w:rFonts w:asciiTheme="minorHAnsi" w:eastAsia="Arial Unicode MS" w:hAnsiTheme="minorHAnsi" w:cstheme="minorHAnsi"/>
        </w:rPr>
        <w:t xml:space="preserve">SKELA, J., SEŠEK, U. in ZAVAŠNIK, M. </w:t>
      </w:r>
      <w:r w:rsidRPr="00DB0D60">
        <w:rPr>
          <w:rFonts w:asciiTheme="minorHAnsi" w:eastAsia="Arial Unicode MS" w:hAnsiTheme="minorHAnsi" w:cstheme="minorHAnsi"/>
          <w:i/>
        </w:rPr>
        <w:t>Pedagoška praksa = Teaching practice pack: gradivo za praktično usposabljanje učiteljev angleščine.</w:t>
      </w:r>
      <w:r w:rsidRPr="00DB0D60">
        <w:rPr>
          <w:rFonts w:asciiTheme="minorHAnsi" w:eastAsia="Arial Unicode MS" w:hAnsiTheme="minorHAnsi" w:cstheme="minorHAnsi"/>
        </w:rPr>
        <w:t xml:space="preserve"> 1. natis. Ljubljana: Zavod Republike Slovenije za šolstvo. 2003. </w:t>
      </w:r>
    </w:p>
    <w:p w:rsidR="00CF32F9" w:rsidRPr="00DB0D60" w:rsidRDefault="00CF32F9" w:rsidP="00CF32F9">
      <w:pPr>
        <w:pStyle w:val="Default"/>
        <w:rPr>
          <w:rFonts w:asciiTheme="minorHAnsi" w:eastAsia="Arial Unicode MS" w:hAnsiTheme="minorHAnsi" w:cstheme="minorHAnsi"/>
          <w:sz w:val="22"/>
        </w:rPr>
      </w:pPr>
    </w:p>
    <w:p w:rsidR="00CF32F9" w:rsidRDefault="00CF32F9" w:rsidP="00CF32F9">
      <w:pPr>
        <w:jc w:val="center"/>
        <w:rPr>
          <w:rFonts w:cstheme="minorHAnsi"/>
          <w:b/>
          <w:bCs/>
          <w:caps/>
          <w:color w:val="000080"/>
        </w:rPr>
      </w:pPr>
    </w:p>
    <w:p w:rsidR="00CF32F9" w:rsidRPr="008B590A" w:rsidRDefault="00CF32F9" w:rsidP="00CF32F9">
      <w:pPr>
        <w:jc w:val="center"/>
        <w:rPr>
          <w:rFonts w:cstheme="minorHAnsi"/>
          <w:b/>
          <w:bCs/>
          <w:caps/>
          <w:color w:val="000080"/>
        </w:rPr>
      </w:pPr>
      <w:r w:rsidRPr="008B590A">
        <w:rPr>
          <w:rFonts w:cstheme="minorHAnsi"/>
          <w:b/>
          <w:bCs/>
          <w:caps/>
          <w:color w:val="000080"/>
        </w:rPr>
        <w:t>monografije – več kot trije avtorji</w:t>
      </w:r>
    </w:p>
    <w:p w:rsidR="00CF32F9" w:rsidRPr="00DB0D60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  <w:bCs/>
          <w:color w:val="000080"/>
        </w:rPr>
      </w:pPr>
      <w:r w:rsidRPr="00DB0D60">
        <w:rPr>
          <w:rFonts w:asciiTheme="minorHAnsi" w:hAnsiTheme="minorHAnsi" w:cstheme="minorHAnsi"/>
          <w:bCs/>
          <w:color w:val="000080"/>
        </w:rPr>
        <w:t>Pri več kot treh avtorjih delo obravnavamo kot anonimno. Upoštevamo samo naslov brez navajanja avtorjev. Prvo besedo naslova pišemo z velikimi tiskanimi črkami.</w:t>
      </w:r>
    </w:p>
    <w:p w:rsidR="00CF32F9" w:rsidRPr="00DB0D60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80"/>
        </w:rPr>
      </w:pPr>
    </w:p>
    <w:tbl>
      <w:tblPr>
        <w:tblW w:w="917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71"/>
      </w:tblGrid>
      <w:tr w:rsidR="00CF32F9" w:rsidRPr="00DB0D60" w:rsidTr="00264A98">
        <w:trPr>
          <w:tblCellSpacing w:w="15" w:type="dxa"/>
          <w:jc w:val="center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F32F9" w:rsidRPr="00DB0D60" w:rsidRDefault="00CF32F9" w:rsidP="00264A98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0D60">
              <w:rPr>
                <w:rFonts w:asciiTheme="minorHAnsi" w:hAnsiTheme="minorHAnsi" w:cstheme="minorHAnsi"/>
                <w:b/>
                <w:bCs/>
                <w:i/>
              </w:rPr>
              <w:t>NASLOV dela: podnaslov</w:t>
            </w:r>
            <w:r w:rsidRPr="00DB0D60">
              <w:rPr>
                <w:rFonts w:asciiTheme="minorHAnsi" w:hAnsiTheme="minorHAnsi" w:cstheme="minorHAnsi"/>
                <w:b/>
                <w:bCs/>
              </w:rPr>
              <w:t>. Izdaja. Kraj izida: Založba. Leto izida. (Zbirka; štetje). Strani.</w:t>
            </w:r>
          </w:p>
        </w:tc>
      </w:tr>
    </w:tbl>
    <w:p w:rsidR="00CF32F9" w:rsidRPr="00DB0D60" w:rsidRDefault="00CF32F9" w:rsidP="00CF32F9">
      <w:pPr>
        <w:rPr>
          <w:rFonts w:eastAsia="Arial Unicode MS" w:cstheme="minorHAnsi"/>
          <w:szCs w:val="24"/>
        </w:rPr>
      </w:pPr>
      <w:r w:rsidRPr="00DB0D60">
        <w:rPr>
          <w:rFonts w:eastAsia="Arial Unicode MS" w:cstheme="minorHAnsi"/>
          <w:szCs w:val="24"/>
        </w:rPr>
        <w:t>Primer:</w:t>
      </w:r>
    </w:p>
    <w:p w:rsidR="00CF32F9" w:rsidRDefault="00CF32F9" w:rsidP="00CF32F9">
      <w:pPr>
        <w:rPr>
          <w:rFonts w:eastAsia="Arial Unicode MS" w:cstheme="minorHAnsi"/>
          <w:szCs w:val="24"/>
        </w:rPr>
      </w:pPr>
      <w:r w:rsidRPr="00DB0D60">
        <w:rPr>
          <w:rFonts w:eastAsia="Arial Unicode MS" w:cstheme="minorHAnsi"/>
          <w:i/>
          <w:szCs w:val="24"/>
        </w:rPr>
        <w:t>LEKSIKON Sova</w:t>
      </w:r>
      <w:r w:rsidRPr="00DB0D60">
        <w:rPr>
          <w:rFonts w:eastAsia="Arial Unicode MS" w:cstheme="minorHAnsi"/>
          <w:szCs w:val="24"/>
        </w:rPr>
        <w:t>. 4. dopolnjena in posodobljena izd., 1. natis. Ljubljana: Cank</w:t>
      </w:r>
      <w:r>
        <w:rPr>
          <w:rFonts w:eastAsia="Arial Unicode MS" w:cstheme="minorHAnsi"/>
          <w:szCs w:val="24"/>
        </w:rPr>
        <w:t>arjeva založba. 2006. Str. 1065.</w:t>
      </w:r>
    </w:p>
    <w:p w:rsidR="00CF32F9" w:rsidRPr="004E63A2" w:rsidRDefault="00CF32F9" w:rsidP="00CF32F9">
      <w:pPr>
        <w:rPr>
          <w:rFonts w:eastAsia="Arial Unicode MS" w:cstheme="minorHAnsi"/>
          <w:szCs w:val="24"/>
        </w:rPr>
      </w:pPr>
    </w:p>
    <w:p w:rsidR="00256380" w:rsidRDefault="00256380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</w:p>
    <w:p w:rsidR="00CF32F9" w:rsidRPr="00DB0D60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  <w:r w:rsidRPr="00DB0D60">
        <w:rPr>
          <w:rFonts w:asciiTheme="minorHAnsi" w:hAnsiTheme="minorHAnsi" w:cstheme="minorHAnsi"/>
          <w:b/>
          <w:bCs/>
          <w:caps/>
          <w:color w:val="000080"/>
        </w:rPr>
        <w:lastRenderedPageBreak/>
        <w:t>Članki</w:t>
      </w:r>
      <w:r>
        <w:rPr>
          <w:rFonts w:asciiTheme="minorHAnsi" w:hAnsiTheme="minorHAnsi" w:cstheme="minorHAnsi"/>
          <w:b/>
          <w:bCs/>
          <w:caps/>
          <w:color w:val="000080"/>
        </w:rPr>
        <w:t xml:space="preserve"> </w:t>
      </w:r>
      <w:r w:rsidRPr="00DB0D60">
        <w:rPr>
          <w:rFonts w:asciiTheme="minorHAnsi" w:hAnsiTheme="minorHAnsi" w:cstheme="minorHAnsi"/>
          <w:b/>
          <w:bCs/>
          <w:caps/>
          <w:color w:val="000080"/>
        </w:rPr>
        <w:t xml:space="preserve">V </w:t>
      </w:r>
      <w:r>
        <w:rPr>
          <w:rFonts w:asciiTheme="minorHAnsi" w:hAnsiTheme="minorHAnsi" w:cstheme="minorHAnsi"/>
          <w:b/>
          <w:bCs/>
          <w:caps/>
          <w:color w:val="000080"/>
        </w:rPr>
        <w:t>SERIJSKIH</w:t>
      </w:r>
      <w:r w:rsidRPr="00DB0D60">
        <w:rPr>
          <w:rFonts w:asciiTheme="minorHAnsi" w:hAnsiTheme="minorHAnsi" w:cstheme="minorHAnsi"/>
          <w:b/>
          <w:bCs/>
          <w:caps/>
          <w:color w:val="000080"/>
        </w:rPr>
        <w:t xml:space="preserve"> PUBLIKACIJAH</w:t>
      </w:r>
    </w:p>
    <w:p w:rsidR="00CF32F9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80"/>
        </w:rPr>
      </w:pPr>
      <w:r w:rsidRPr="00DB0D60">
        <w:rPr>
          <w:rFonts w:asciiTheme="minorHAnsi" w:hAnsiTheme="minorHAnsi" w:cstheme="minorHAnsi"/>
          <w:color w:val="000080"/>
        </w:rPr>
        <w:t>Pri člankih v serijskih publikacijah je pomembno, da poleg vsega, kar navajamo pri monografijah, navedemo tudi popolne podatke o reviji.</w:t>
      </w:r>
    </w:p>
    <w:p w:rsidR="00CF32F9" w:rsidRPr="00DB0D60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80"/>
        </w:rPr>
      </w:pPr>
    </w:p>
    <w:tbl>
      <w:tblPr>
        <w:tblW w:w="919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7"/>
      </w:tblGrid>
      <w:tr w:rsidR="00CF32F9" w:rsidRPr="00DB0D60" w:rsidTr="00264A98">
        <w:trPr>
          <w:tblCellSpacing w:w="15" w:type="dxa"/>
          <w:jc w:val="center"/>
        </w:trPr>
        <w:tc>
          <w:tcPr>
            <w:tcW w:w="9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F32F9" w:rsidRPr="00DB0D60" w:rsidRDefault="00CF32F9" w:rsidP="00264A9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B0D60">
              <w:rPr>
                <w:rFonts w:asciiTheme="minorHAnsi" w:hAnsiTheme="minorHAnsi" w:cstheme="minorHAnsi"/>
                <w:b/>
                <w:bCs/>
              </w:rPr>
              <w:t xml:space="preserve">PRIIMEK, ZAČETNICA  AVTORJEVEGA IMENA. Naslov članka: podnaslov. </w:t>
            </w:r>
            <w:r w:rsidRPr="00DB0D60">
              <w:rPr>
                <w:rFonts w:asciiTheme="minorHAnsi" w:hAnsiTheme="minorHAnsi" w:cstheme="minorHAnsi"/>
                <w:b/>
                <w:bCs/>
                <w:i/>
              </w:rPr>
              <w:t>Naslov revije</w:t>
            </w:r>
            <w:r w:rsidRPr="00DB0D60">
              <w:rPr>
                <w:rFonts w:asciiTheme="minorHAnsi" w:hAnsiTheme="minorHAnsi" w:cstheme="minorHAnsi"/>
                <w:b/>
                <w:bCs/>
              </w:rPr>
              <w:t>. Leto, številka revije (letnik), stran(i) članka.</w:t>
            </w:r>
          </w:p>
        </w:tc>
      </w:tr>
    </w:tbl>
    <w:p w:rsidR="00CF32F9" w:rsidRPr="00DB0D60" w:rsidRDefault="00CF32F9" w:rsidP="00CF32F9">
      <w:pPr>
        <w:rPr>
          <w:rFonts w:eastAsia="Arial Unicode MS" w:cstheme="minorHAnsi"/>
          <w:szCs w:val="24"/>
        </w:rPr>
      </w:pPr>
      <w:r w:rsidRPr="00DB0D60">
        <w:rPr>
          <w:rFonts w:eastAsia="Arial Unicode MS" w:cstheme="minorHAnsi"/>
          <w:szCs w:val="24"/>
        </w:rPr>
        <w:t>Primer:</w:t>
      </w:r>
    </w:p>
    <w:p w:rsidR="00CF32F9" w:rsidRPr="00DB0D60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bCs/>
          <w:caps/>
          <w:color w:val="000080"/>
        </w:rPr>
      </w:pPr>
      <w:r w:rsidRPr="00DB0D60">
        <w:rPr>
          <w:rFonts w:asciiTheme="minorHAnsi" w:hAnsiTheme="minorHAnsi" w:cstheme="minorHAnsi"/>
          <w:bCs/>
        </w:rPr>
        <w:t>HRIBERNIK, A.</w:t>
      </w:r>
      <w:r>
        <w:rPr>
          <w:rFonts w:asciiTheme="minorHAnsi" w:hAnsiTheme="minorHAnsi" w:cstheme="minorHAnsi"/>
          <w:bCs/>
        </w:rPr>
        <w:t xml:space="preserve"> </w:t>
      </w:r>
      <w:r w:rsidRPr="00DB0D60">
        <w:rPr>
          <w:rFonts w:asciiTheme="minorHAnsi" w:hAnsiTheme="minorHAnsi" w:cstheme="minorHAnsi"/>
        </w:rPr>
        <w:t xml:space="preserve">Vpliv biodizla na vbrizgavanje goriva, zgorevanje, nastanek emisij in značilnice dizelskega motorja z neposrednim vbrizgom. </w:t>
      </w:r>
      <w:r w:rsidRPr="00DB0D60">
        <w:rPr>
          <w:rFonts w:asciiTheme="minorHAnsi" w:hAnsiTheme="minorHAnsi" w:cstheme="minorHAnsi"/>
          <w:i/>
        </w:rPr>
        <w:t>Strojniški vestnik</w:t>
      </w:r>
      <w:r>
        <w:rPr>
          <w:rFonts w:asciiTheme="minorHAnsi" w:hAnsiTheme="minorHAnsi" w:cstheme="minorHAnsi"/>
        </w:rPr>
        <w:t>. 2006, št. 1 (</w:t>
      </w:r>
      <w:r w:rsidRPr="00DB0D60">
        <w:rPr>
          <w:rFonts w:asciiTheme="minorHAnsi" w:hAnsiTheme="minorHAnsi" w:cstheme="minorHAnsi"/>
        </w:rPr>
        <w:t>letn. 52), str. 3-14.</w:t>
      </w:r>
    </w:p>
    <w:p w:rsidR="00CF32F9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</w:p>
    <w:p w:rsidR="00CF32F9" w:rsidRPr="00DB0D60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  <w:r>
        <w:rPr>
          <w:rFonts w:asciiTheme="minorHAnsi" w:hAnsiTheme="minorHAnsi" w:cstheme="minorHAnsi"/>
          <w:b/>
          <w:bCs/>
          <w:caps/>
          <w:color w:val="000080"/>
        </w:rPr>
        <w:t xml:space="preserve">PRISPEVKI </w:t>
      </w:r>
      <w:r w:rsidRPr="00DB0D60">
        <w:rPr>
          <w:rFonts w:asciiTheme="minorHAnsi" w:hAnsiTheme="minorHAnsi" w:cstheme="minorHAnsi"/>
          <w:b/>
          <w:bCs/>
          <w:caps/>
          <w:color w:val="000080"/>
        </w:rPr>
        <w:t xml:space="preserve"> V MONOGRAFSKIH PUBLIKACIJAH</w:t>
      </w:r>
    </w:p>
    <w:tbl>
      <w:tblPr>
        <w:tblW w:w="919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7"/>
      </w:tblGrid>
      <w:tr w:rsidR="00CF32F9" w:rsidRPr="00DB0D60" w:rsidTr="00264A98">
        <w:trPr>
          <w:tblCellSpacing w:w="15" w:type="dxa"/>
          <w:jc w:val="center"/>
        </w:trPr>
        <w:tc>
          <w:tcPr>
            <w:tcW w:w="9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F32F9" w:rsidRPr="00DB0D60" w:rsidRDefault="00CF32F9" w:rsidP="00264A9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B0D60">
              <w:rPr>
                <w:rFonts w:asciiTheme="minorHAnsi" w:hAnsiTheme="minorHAnsi" w:cstheme="minorHAnsi"/>
                <w:b/>
                <w:bCs/>
              </w:rPr>
              <w:t xml:space="preserve">PRIIMEK, ZAČETNICA  AVTORJEVEGA IMENA. Naslov članka: podnaslov članka. V: </w:t>
            </w:r>
            <w:r w:rsidRPr="00DB0D60">
              <w:rPr>
                <w:rFonts w:asciiTheme="minorHAnsi" w:hAnsiTheme="minorHAnsi" w:cstheme="minorHAnsi"/>
                <w:b/>
                <w:bCs/>
                <w:i/>
              </w:rPr>
              <w:t>Naslov monografske publikacije</w:t>
            </w:r>
            <w:r w:rsidRPr="00DB0D60">
              <w:rPr>
                <w:rFonts w:asciiTheme="minorHAnsi" w:hAnsiTheme="minorHAnsi" w:cstheme="minorHAnsi"/>
                <w:b/>
                <w:bCs/>
              </w:rPr>
              <w:t>. Kraj izida: Založba. Leto. Stran(i) članka.</w:t>
            </w:r>
          </w:p>
        </w:tc>
      </w:tr>
    </w:tbl>
    <w:p w:rsidR="00CF32F9" w:rsidRPr="00DB0D60" w:rsidRDefault="00CF32F9" w:rsidP="00CF32F9">
      <w:pPr>
        <w:rPr>
          <w:rFonts w:eastAsia="Arial Unicode MS" w:cstheme="minorHAnsi"/>
          <w:szCs w:val="24"/>
        </w:rPr>
      </w:pPr>
      <w:r w:rsidRPr="00DB0D60">
        <w:rPr>
          <w:rFonts w:cstheme="minorHAnsi"/>
          <w:szCs w:val="24"/>
        </w:rPr>
        <w:t xml:space="preserve"> </w:t>
      </w:r>
      <w:r w:rsidRPr="00DB0D60">
        <w:rPr>
          <w:rFonts w:eastAsia="Arial Unicode MS" w:cstheme="minorHAnsi"/>
          <w:szCs w:val="24"/>
        </w:rPr>
        <w:t>Primer:</w:t>
      </w:r>
    </w:p>
    <w:p w:rsidR="00CF32F9" w:rsidRPr="00DB0D60" w:rsidRDefault="00CF32F9" w:rsidP="00CF32F9">
      <w:pPr>
        <w:rPr>
          <w:rFonts w:eastAsia="Arial Unicode MS" w:cstheme="minorHAnsi"/>
          <w:szCs w:val="24"/>
        </w:rPr>
      </w:pPr>
      <w:r w:rsidRPr="00DB0D60">
        <w:rPr>
          <w:rFonts w:eastAsia="Arial Unicode MS" w:cstheme="minorHAnsi"/>
          <w:szCs w:val="24"/>
        </w:rPr>
        <w:t xml:space="preserve">BON, M. in LAH SKERGET, P. Navodila za izdelavo pisnih nalog po mednarodnih standardih ISO. V: </w:t>
      </w:r>
      <w:r w:rsidRPr="00DB0D60">
        <w:rPr>
          <w:rFonts w:eastAsia="Arial Unicode MS" w:cstheme="minorHAnsi"/>
          <w:i/>
          <w:szCs w:val="24"/>
        </w:rPr>
        <w:t>Vodnik za šolske knjižničarje v osnovni in srednji šoli ter v domovih za učence</w:t>
      </w:r>
      <w:r w:rsidRPr="00DB0D60">
        <w:rPr>
          <w:rFonts w:eastAsia="Arial Unicode MS" w:cstheme="minorHAnsi"/>
          <w:szCs w:val="24"/>
        </w:rPr>
        <w:t xml:space="preserve">. Ljubljana: Zavod Republike Slovenije za šolstvo. 1999. Str. 133–150. </w:t>
      </w:r>
    </w:p>
    <w:p w:rsidR="00CF32F9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</w:p>
    <w:p w:rsidR="00CF32F9" w:rsidRPr="00DB0D60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  <w:r w:rsidRPr="00DB0D60">
        <w:rPr>
          <w:rFonts w:asciiTheme="minorHAnsi" w:hAnsiTheme="minorHAnsi" w:cstheme="minorHAnsi"/>
          <w:b/>
          <w:bCs/>
          <w:caps/>
          <w:color w:val="000080"/>
        </w:rPr>
        <w:t>Elektronski viri</w:t>
      </w:r>
    </w:p>
    <w:p w:rsidR="00CF32F9" w:rsidRPr="00DB0D60" w:rsidRDefault="00CF32F9" w:rsidP="00CF32F9">
      <w:pPr>
        <w:pStyle w:val="Navadensplet"/>
        <w:spacing w:before="0" w:beforeAutospacing="0" w:after="0" w:afterAutospacing="0"/>
        <w:rPr>
          <w:rFonts w:asciiTheme="minorHAnsi" w:hAnsiTheme="minorHAnsi" w:cstheme="minorHAnsi"/>
          <w:color w:val="000080"/>
        </w:rPr>
      </w:pPr>
      <w:r w:rsidRPr="00DB0D60">
        <w:rPr>
          <w:rFonts w:asciiTheme="minorHAnsi" w:hAnsiTheme="minorHAnsi" w:cstheme="minorHAnsi"/>
          <w:color w:val="000080"/>
        </w:rPr>
        <w:t>Vrsto elektronskih medijev navajamo v oklepaju za naslovom (online, CD_ROM …). Poleg vrste medija lahko navedemo tudi vrsto dokumenta (podatkovna zbirka online, monografija na CD_ROM-u, elektronska pošta …).</w:t>
      </w:r>
    </w:p>
    <w:tbl>
      <w:tblPr>
        <w:tblW w:w="919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7"/>
      </w:tblGrid>
      <w:tr w:rsidR="00CF32F9" w:rsidRPr="00DB0D60" w:rsidTr="00264A98">
        <w:trPr>
          <w:tblCellSpacing w:w="15" w:type="dxa"/>
          <w:jc w:val="center"/>
        </w:trPr>
        <w:tc>
          <w:tcPr>
            <w:tcW w:w="9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F32F9" w:rsidRPr="00DB0D60" w:rsidRDefault="00CF32F9" w:rsidP="00264A9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DB0D60">
              <w:rPr>
                <w:rFonts w:asciiTheme="minorHAnsi" w:hAnsiTheme="minorHAnsi" w:cstheme="minorHAnsi"/>
                <w:b/>
                <w:bCs/>
                <w:iCs/>
              </w:rPr>
              <w:t xml:space="preserve">PRIIMEK, ZAČETNICA AVTORJEVEGA IMENA. </w:t>
            </w:r>
            <w:r w:rsidRPr="00DB0D60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Naslov prispevka s spleta: podnaslov</w:t>
            </w:r>
            <w:r w:rsidRPr="00DB0D60">
              <w:rPr>
                <w:rFonts w:asciiTheme="minorHAnsi" w:hAnsiTheme="minorHAnsi" w:cstheme="minorHAnsi"/>
                <w:b/>
                <w:bCs/>
                <w:iCs/>
                <w:color w:val="002060"/>
              </w:rPr>
              <w:t>. [Vrsta medija].</w:t>
            </w:r>
            <w:r w:rsidRPr="00DB0D60">
              <w:rPr>
                <w:rFonts w:asciiTheme="minorHAnsi" w:hAnsiTheme="minorHAnsi" w:cstheme="minorHAnsi"/>
                <w:b/>
                <w:bCs/>
                <w:iCs/>
              </w:rPr>
              <w:t xml:space="preserve"> Ime spletne strani. Izdaja. Kraj izida: Založba. Leto izida. [Zadnja sprememba]. </w:t>
            </w:r>
            <w:r w:rsidRPr="00DB0D60">
              <w:rPr>
                <w:rFonts w:asciiTheme="minorHAnsi" w:hAnsiTheme="minorHAnsi" w:cstheme="minorHAnsi"/>
                <w:b/>
                <w:bCs/>
                <w:iCs/>
                <w:color w:val="002060"/>
              </w:rPr>
              <w:t xml:space="preserve">[Citirano datum; ura = obvezno za online dokumente]. </w:t>
            </w:r>
            <w:r w:rsidRPr="00DB0D60">
              <w:rPr>
                <w:rFonts w:asciiTheme="minorHAnsi" w:hAnsiTheme="minorHAnsi" w:cstheme="minorHAnsi"/>
                <w:b/>
                <w:bCs/>
                <w:iCs/>
              </w:rPr>
              <w:t>(Zbirka).</w:t>
            </w:r>
            <w:r w:rsidRPr="00DB0D60">
              <w:rPr>
                <w:rFonts w:asciiTheme="minorHAnsi" w:hAnsiTheme="minorHAnsi" w:cstheme="minorHAnsi"/>
                <w:b/>
                <w:bCs/>
                <w:iCs/>
                <w:color w:val="002060"/>
              </w:rPr>
              <w:t xml:space="preserve"> Dostopno na spletnem naslovu: http:// …</w:t>
            </w:r>
          </w:p>
        </w:tc>
      </w:tr>
    </w:tbl>
    <w:p w:rsidR="00CF32F9" w:rsidRPr="00DB0D60" w:rsidRDefault="00CF32F9" w:rsidP="00CF32F9">
      <w:pPr>
        <w:rPr>
          <w:rFonts w:eastAsia="Arial Unicode MS" w:cstheme="minorHAnsi"/>
          <w:szCs w:val="24"/>
        </w:rPr>
      </w:pPr>
      <w:r w:rsidRPr="00DB0D60">
        <w:rPr>
          <w:rFonts w:eastAsia="Arial Unicode MS" w:cstheme="minorHAnsi"/>
          <w:szCs w:val="24"/>
        </w:rPr>
        <w:t>Primer:</w:t>
      </w:r>
    </w:p>
    <w:p w:rsidR="00CF32F9" w:rsidRPr="00DB0D60" w:rsidRDefault="00CF32F9" w:rsidP="00CF32F9">
      <w:pPr>
        <w:pStyle w:val="Default"/>
        <w:jc w:val="both"/>
        <w:rPr>
          <w:rFonts w:asciiTheme="minorHAnsi" w:eastAsia="Arial Unicode MS" w:hAnsiTheme="minorHAnsi" w:cstheme="minorHAnsi"/>
        </w:rPr>
      </w:pPr>
      <w:r w:rsidRPr="00DB0D60">
        <w:rPr>
          <w:rFonts w:asciiTheme="minorHAnsi" w:eastAsia="Arial Unicode MS" w:hAnsiTheme="minorHAnsi" w:cstheme="minorHAnsi"/>
          <w:i/>
        </w:rPr>
        <w:t>VŽIGALNA svečka</w:t>
      </w:r>
      <w:r w:rsidRPr="00DB0D60">
        <w:rPr>
          <w:rFonts w:asciiTheme="minorHAnsi" w:eastAsia="Arial Unicode MS" w:hAnsiTheme="minorHAnsi" w:cstheme="minorHAnsi"/>
        </w:rPr>
        <w:t xml:space="preserve">. [Online]. Wikipedia: prosta enciklopedija. [Zadnja sprememba 5. avg. 2014; 7:35]. [Citirano 13. okt. 2014; 21.10]. Dostopno na spletnem naslovu: http://sl.wikipedia.org/wiki/V%C5%BEigalna_sve%C4%8Dka. </w:t>
      </w:r>
    </w:p>
    <w:p w:rsidR="00CF32F9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</w:p>
    <w:p w:rsidR="00CF32F9" w:rsidRPr="00C2724D" w:rsidRDefault="00CF32F9" w:rsidP="00CF32F9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80"/>
        </w:rPr>
      </w:pPr>
      <w:r w:rsidRPr="00C2724D">
        <w:rPr>
          <w:rFonts w:asciiTheme="minorHAnsi" w:hAnsiTheme="minorHAnsi" w:cstheme="minorHAnsi"/>
          <w:b/>
          <w:bCs/>
          <w:caps/>
          <w:color w:val="000080"/>
        </w:rPr>
        <w:t>PRISPEVKI NA ELEKTRONSKEM MEDIJU</w:t>
      </w:r>
    </w:p>
    <w:tbl>
      <w:tblPr>
        <w:tblW w:w="919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7"/>
      </w:tblGrid>
      <w:tr w:rsidR="00CF32F9" w:rsidRPr="00C2724D" w:rsidTr="00264A98">
        <w:trPr>
          <w:tblCellSpacing w:w="15" w:type="dxa"/>
          <w:jc w:val="center"/>
        </w:trPr>
        <w:tc>
          <w:tcPr>
            <w:tcW w:w="9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F32F9" w:rsidRPr="00C2724D" w:rsidRDefault="00CF32F9" w:rsidP="00264A9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2724D">
              <w:rPr>
                <w:rFonts w:asciiTheme="minorHAnsi" w:hAnsiTheme="minorHAnsi" w:cstheme="minorHAnsi"/>
                <w:b/>
                <w:bCs/>
              </w:rPr>
              <w:t xml:space="preserve">PRIIMEK, ZAČETNICA AVTORJEVEGA IMENA. </w:t>
            </w:r>
            <w:r w:rsidRPr="00C2724D">
              <w:rPr>
                <w:rFonts w:asciiTheme="minorHAnsi" w:hAnsiTheme="minorHAnsi" w:cstheme="minorHAnsi"/>
                <w:b/>
                <w:bCs/>
                <w:i/>
              </w:rPr>
              <w:t>Naslov dokumenta</w:t>
            </w:r>
            <w:r w:rsidRPr="00C2724D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C2724D">
              <w:rPr>
                <w:rFonts w:asciiTheme="minorHAnsi" w:hAnsiTheme="minorHAnsi" w:cstheme="minorHAnsi"/>
                <w:b/>
                <w:bCs/>
                <w:iCs/>
              </w:rPr>
              <w:t xml:space="preserve">[Vrsta medija]. </w:t>
            </w:r>
            <w:r w:rsidRPr="00C2724D">
              <w:rPr>
                <w:rFonts w:asciiTheme="minorHAnsi" w:hAnsiTheme="minorHAnsi" w:cstheme="minorHAnsi"/>
                <w:b/>
                <w:bCs/>
              </w:rPr>
              <w:t>Izdaja. Kraj izida: Založba. Leto izida. (Zbirka; štetje).</w:t>
            </w:r>
          </w:p>
        </w:tc>
      </w:tr>
    </w:tbl>
    <w:p w:rsidR="00CF32F9" w:rsidRPr="00C2724D" w:rsidRDefault="00CF32F9" w:rsidP="00CF32F9">
      <w:pPr>
        <w:pStyle w:val="Default"/>
        <w:rPr>
          <w:rFonts w:asciiTheme="minorHAnsi" w:eastAsia="Arial Unicode MS" w:hAnsiTheme="minorHAnsi" w:cstheme="minorHAnsi"/>
        </w:rPr>
      </w:pPr>
      <w:r w:rsidRPr="00C2724D">
        <w:rPr>
          <w:rFonts w:asciiTheme="minorHAnsi" w:eastAsia="Arial Unicode MS" w:hAnsiTheme="minorHAnsi" w:cstheme="minorHAnsi"/>
        </w:rPr>
        <w:t>Primer:</w:t>
      </w:r>
    </w:p>
    <w:p w:rsidR="00480552" w:rsidRDefault="00CF32F9">
      <w:r w:rsidRPr="00C2724D">
        <w:rPr>
          <w:rFonts w:eastAsia="Arial Unicode MS" w:cstheme="minorHAnsi"/>
          <w:bCs/>
          <w:szCs w:val="24"/>
        </w:rPr>
        <w:t>KEGL, Breda.</w:t>
      </w:r>
      <w:r>
        <w:rPr>
          <w:rFonts w:eastAsia="Arial Unicode MS" w:cstheme="minorHAnsi"/>
          <w:szCs w:val="24"/>
        </w:rPr>
        <w:t xml:space="preserve"> </w:t>
      </w:r>
      <w:r w:rsidRPr="00C2724D">
        <w:rPr>
          <w:rFonts w:eastAsia="Arial Unicode MS" w:cstheme="minorHAnsi"/>
          <w:i/>
          <w:szCs w:val="24"/>
        </w:rPr>
        <w:t>Ekološka problematika motorjev in vozil</w:t>
      </w:r>
      <w:r w:rsidRPr="00C2724D">
        <w:rPr>
          <w:rFonts w:eastAsia="Arial Unicode MS" w:cstheme="minorHAnsi"/>
          <w:szCs w:val="24"/>
        </w:rPr>
        <w:t xml:space="preserve"> . [CD-ROM] . Maribor: Fakulteta za strojništvo. 2009. </w:t>
      </w:r>
    </w:p>
    <w:sectPr w:rsidR="00480552" w:rsidSect="0040741E">
      <w:headerReference w:type="even" r:id="rId11"/>
      <w:footerReference w:type="even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9B" w:rsidRDefault="0077749B">
      <w:pPr>
        <w:spacing w:line="240" w:lineRule="auto"/>
      </w:pPr>
      <w:r>
        <w:separator/>
      </w:r>
    </w:p>
  </w:endnote>
  <w:endnote w:type="continuationSeparator" w:id="0">
    <w:p w:rsidR="0077749B" w:rsidRDefault="00777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19" w:rsidRPr="00337BBA" w:rsidRDefault="00CF32F9" w:rsidP="00337BBA">
    <w:pPr>
      <w:jc w:val="center"/>
      <w:rPr>
        <w:rFonts w:cs="Arial"/>
        <w:szCs w:val="16"/>
      </w:rPr>
    </w:pPr>
    <w:r w:rsidRPr="00967519">
      <w:fldChar w:fldCharType="begin"/>
    </w:r>
    <w:r w:rsidRPr="00967519">
      <w:instrText>PAGE   \* MERGEFORMAT</w:instrText>
    </w:r>
    <w:r w:rsidRPr="00967519">
      <w:fldChar w:fldCharType="separate"/>
    </w:r>
    <w:r>
      <w:rPr>
        <w:noProof/>
      </w:rPr>
      <w:t>8</w:t>
    </w:r>
    <w:r w:rsidRPr="00967519">
      <w:fldChar w:fldCharType="end"/>
    </w:r>
    <w:r>
      <w:t xml:space="preserve"> </w:t>
    </w:r>
    <w:r w:rsidRPr="00967519">
      <w:rPr>
        <w:rFonts w:cs="Arial"/>
        <w:szCs w:val="16"/>
      </w:rPr>
      <w:t>(Arial 12)</w:t>
    </w:r>
  </w:p>
  <w:p w:rsidR="00967519" w:rsidRDefault="0077749B" w:rsidP="007E2CA3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9B" w:rsidRDefault="0077749B">
      <w:pPr>
        <w:spacing w:line="240" w:lineRule="auto"/>
      </w:pPr>
      <w:r>
        <w:separator/>
      </w:r>
    </w:p>
  </w:footnote>
  <w:footnote w:type="continuationSeparator" w:id="0">
    <w:p w:rsidR="0077749B" w:rsidRDefault="00777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19" w:rsidRPr="00967519" w:rsidRDefault="00CF32F9" w:rsidP="00967519">
    <w:pPr>
      <w:jc w:val="center"/>
      <w:rPr>
        <w:sz w:val="16"/>
      </w:rPr>
    </w:pPr>
    <w:r w:rsidRPr="00967519">
      <w:rPr>
        <w:sz w:val="16"/>
      </w:rPr>
      <w:t>2 ■ Literatura in viri – primeri navajanja</w:t>
    </w:r>
  </w:p>
  <w:p w:rsidR="00967519" w:rsidRPr="00F82586" w:rsidRDefault="0077749B" w:rsidP="00967519">
    <w:pPr>
      <w:jc w:val="center"/>
      <w:rPr>
        <w:rFonts w:cs="Arial"/>
        <w:sz w:val="16"/>
        <w:szCs w:val="16"/>
      </w:rPr>
    </w:pPr>
  </w:p>
  <w:p w:rsidR="00967519" w:rsidRDefault="007774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440"/>
    <w:multiLevelType w:val="hybridMultilevel"/>
    <w:tmpl w:val="52CE0E16"/>
    <w:lvl w:ilvl="0" w:tplc="0C186544">
      <w:start w:val="1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9"/>
    <w:rsid w:val="00050141"/>
    <w:rsid w:val="000A62E6"/>
    <w:rsid w:val="000E20D4"/>
    <w:rsid w:val="001A04EC"/>
    <w:rsid w:val="00256380"/>
    <w:rsid w:val="002F7FEA"/>
    <w:rsid w:val="00480552"/>
    <w:rsid w:val="004A07F7"/>
    <w:rsid w:val="00572A02"/>
    <w:rsid w:val="00662B22"/>
    <w:rsid w:val="006A2C3F"/>
    <w:rsid w:val="0077749B"/>
    <w:rsid w:val="007F4697"/>
    <w:rsid w:val="00840F09"/>
    <w:rsid w:val="00845535"/>
    <w:rsid w:val="00866138"/>
    <w:rsid w:val="00BF4C6F"/>
    <w:rsid w:val="00CF32F9"/>
    <w:rsid w:val="00E11F0C"/>
    <w:rsid w:val="00F107B6"/>
    <w:rsid w:val="00F67264"/>
    <w:rsid w:val="00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01E3"/>
  <w15:chartTrackingRefBased/>
  <w15:docId w15:val="{FC7B7244-1445-4A75-911D-9FFAC5E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2F9"/>
    <w:pPr>
      <w:spacing w:after="0" w:line="36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F32F9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zCs w:val="20"/>
    </w:rPr>
  </w:style>
  <w:style w:type="character" w:customStyle="1" w:styleId="GlavaZnak">
    <w:name w:val="Glava Znak"/>
    <w:basedOn w:val="Privzetapisavaodstavka"/>
    <w:link w:val="Glava"/>
    <w:rsid w:val="00CF32F9"/>
    <w:rPr>
      <w:rFonts w:ascii="Arial" w:eastAsia="Times New Roman" w:hAnsi="Arial" w:cs="Times New Roman"/>
      <w:sz w:val="24"/>
      <w:szCs w:val="20"/>
    </w:rPr>
  </w:style>
  <w:style w:type="paragraph" w:styleId="Navadensplet">
    <w:name w:val="Normal (Web)"/>
    <w:basedOn w:val="Navaden"/>
    <w:rsid w:val="00CF32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sl-SI"/>
    </w:rPr>
  </w:style>
  <w:style w:type="paragraph" w:customStyle="1" w:styleId="Default">
    <w:name w:val="Default"/>
    <w:rsid w:val="00CF32F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F32F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32F9"/>
    <w:rPr>
      <w:color w:val="0563C1" w:themeColor="hyperlink"/>
      <w:u w:val="single"/>
    </w:rPr>
  </w:style>
  <w:style w:type="paragraph" w:customStyle="1" w:styleId="SSSDLnaslov1">
    <w:name w:val="SSSDLnaslov1"/>
    <w:basedOn w:val="Navaden"/>
    <w:link w:val="SSSDLnaslov1Znak"/>
    <w:qFormat/>
    <w:rsid w:val="00CF32F9"/>
    <w:rPr>
      <w:rFonts w:eastAsia="Times New Roman" w:cstheme="minorHAnsi"/>
      <w:b/>
      <w:sz w:val="40"/>
    </w:rPr>
  </w:style>
  <w:style w:type="paragraph" w:styleId="Brezrazmikov">
    <w:name w:val="No Spacing"/>
    <w:aliases w:val="SSSDLnaslov2"/>
    <w:uiPriority w:val="1"/>
    <w:qFormat/>
    <w:rsid w:val="00CF32F9"/>
    <w:pPr>
      <w:spacing w:after="0" w:line="360" w:lineRule="auto"/>
    </w:pPr>
    <w:rPr>
      <w:b/>
      <w:sz w:val="32"/>
    </w:rPr>
  </w:style>
  <w:style w:type="character" w:customStyle="1" w:styleId="SSSDLnaslov1Znak">
    <w:name w:val="SSSDLnaslov1 Znak"/>
    <w:basedOn w:val="Privzetapisavaodstavka"/>
    <w:link w:val="SSSDLnaslov1"/>
    <w:rsid w:val="00CF32F9"/>
    <w:rPr>
      <w:rFonts w:eastAsia="Times New Roman" w:cstheme="minorHAnsi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-celje.si/sdl/dogodki/Documents/2014-15/Obisk%20iz%20Finske/Obisk%20iz%20Finsk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3B18B9-03A4-4B83-9274-7D19BF6E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2019-08-26T09:46:00Z</dcterms:created>
  <dcterms:modified xsi:type="dcterms:W3CDTF">2021-03-01T11:02:00Z</dcterms:modified>
</cp:coreProperties>
</file>